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91E5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5834E9">
        <w:rPr>
          <w:rFonts w:ascii="Bernard MT Condensed" w:hAnsi="Bernard MT Condensed"/>
          <w:sz w:val="32"/>
        </w:rPr>
        <w:t xml:space="preserve">Draft </w:t>
      </w:r>
      <w:r w:rsidRPr="00E5104B">
        <w:rPr>
          <w:rFonts w:ascii="Bernard MT Condensed" w:hAnsi="Bernard MT Condensed"/>
          <w:sz w:val="32"/>
        </w:rPr>
        <w:t>Board Meeting</w:t>
      </w:r>
      <w:r>
        <w:rPr>
          <w:rFonts w:ascii="Bernard MT Condensed" w:hAnsi="Bernard MT Condensed"/>
          <w:sz w:val="32"/>
        </w:rPr>
        <w:t xml:space="preserve"> </w:t>
      </w:r>
      <w:r w:rsidR="00644D15">
        <w:rPr>
          <w:rFonts w:ascii="Bernard MT Condensed" w:hAnsi="Bernard MT Condensed"/>
          <w:sz w:val="32"/>
        </w:rPr>
        <w:t>Minutes</w:t>
      </w:r>
    </w:p>
    <w:p w14:paraId="1DFFECB7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</w:tblGrid>
      <w:tr w:rsidR="00E5104B" w:rsidRPr="00E5104B" w14:paraId="49D12BCB" w14:textId="77777777" w:rsidTr="003E345B">
        <w:trPr>
          <w:trHeight w:val="340"/>
        </w:trPr>
        <w:tc>
          <w:tcPr>
            <w:tcW w:w="1701" w:type="dxa"/>
          </w:tcPr>
          <w:p w14:paraId="7E28D8E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14:paraId="00153CFB" w14:textId="65252CE0" w:rsidR="00E5104B" w:rsidRPr="00E5104B" w:rsidRDefault="004F4E39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March </w:t>
            </w:r>
            <w:r w:rsidR="009F6753">
              <w:rPr>
                <w:rFonts w:ascii="Arial" w:hAnsi="Arial" w:cs="Arial"/>
                <w:sz w:val="24"/>
              </w:rPr>
              <w:t>17</w:t>
            </w:r>
            <w:r w:rsidR="0002474E">
              <w:rPr>
                <w:rFonts w:ascii="Arial" w:hAnsi="Arial" w:cs="Arial"/>
                <w:sz w:val="24"/>
              </w:rPr>
              <w:t>,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14:paraId="4D344466" w14:textId="77777777" w:rsidTr="003E345B">
        <w:trPr>
          <w:trHeight w:val="340"/>
        </w:trPr>
        <w:tc>
          <w:tcPr>
            <w:tcW w:w="1701" w:type="dxa"/>
          </w:tcPr>
          <w:p w14:paraId="7889F6F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14:paraId="5FD36E1D" w14:textId="6B591B8C" w:rsidR="00E5104B" w:rsidRPr="00AF0804" w:rsidRDefault="001F699D" w:rsidP="00E5104B">
            <w:pPr>
              <w:rPr>
                <w:rFonts w:ascii="Arial" w:hAnsi="Arial" w:cs="Arial"/>
                <w:sz w:val="24"/>
              </w:rPr>
            </w:pPr>
            <w:hyperlink r:id="rId8" w:history="1">
              <w:r w:rsidR="00966E14">
                <w:rPr>
                  <w:rStyle w:val="Hyperlink"/>
                  <w:rFonts w:eastAsia="Times New Roman"/>
                </w:rPr>
                <w:t>https://us02web.zoom.us/j/84037737752?pwd=WEhYbGRFMk5USzJWWTI3d0FBZzVsdz09</w:t>
              </w:r>
            </w:hyperlink>
          </w:p>
        </w:tc>
      </w:tr>
      <w:tr w:rsidR="00AF0804" w:rsidRPr="00E5104B" w14:paraId="305A3150" w14:textId="77777777" w:rsidTr="003E345B">
        <w:trPr>
          <w:trHeight w:val="340"/>
        </w:trPr>
        <w:tc>
          <w:tcPr>
            <w:tcW w:w="1701" w:type="dxa"/>
          </w:tcPr>
          <w:p w14:paraId="6930CC2D" w14:textId="77777777"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</w:p>
        </w:tc>
        <w:tc>
          <w:tcPr>
            <w:tcW w:w="7659" w:type="dxa"/>
          </w:tcPr>
          <w:p w14:paraId="1015D35C" w14:textId="220A5F5A" w:rsidR="00AF0804" w:rsidRPr="00AF0804" w:rsidRDefault="00680005" w:rsidP="0035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Liz, Grant</w:t>
            </w:r>
            <w:r w:rsidR="002103C6">
              <w:rPr>
                <w:rFonts w:ascii="Arial" w:hAnsi="Arial" w:cs="Arial"/>
                <w:sz w:val="24"/>
              </w:rPr>
              <w:t>, Cori, Matt</w:t>
            </w:r>
          </w:p>
        </w:tc>
      </w:tr>
      <w:tr w:rsidR="00644D15" w:rsidRPr="00E5104B" w14:paraId="60E9B363" w14:textId="77777777" w:rsidTr="003E345B">
        <w:trPr>
          <w:trHeight w:val="340"/>
        </w:trPr>
        <w:tc>
          <w:tcPr>
            <w:tcW w:w="1701" w:type="dxa"/>
          </w:tcPr>
          <w:p w14:paraId="0F228915" w14:textId="77777777" w:rsidR="00644D15" w:rsidRDefault="00644D15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</w:t>
            </w:r>
          </w:p>
        </w:tc>
        <w:tc>
          <w:tcPr>
            <w:tcW w:w="7659" w:type="dxa"/>
          </w:tcPr>
          <w:p w14:paraId="3AF194E4" w14:textId="6B8E44B3" w:rsidR="00644D15" w:rsidRDefault="00E953C0" w:rsidP="00E953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Michael, Lori, Cori</w:t>
            </w:r>
            <w:r w:rsidR="00BB35EF">
              <w:rPr>
                <w:rFonts w:ascii="Arial" w:hAnsi="Arial" w:cs="Arial"/>
                <w:sz w:val="24"/>
              </w:rPr>
              <w:t>,</w:t>
            </w:r>
            <w:r w:rsidR="00680005">
              <w:rPr>
                <w:rFonts w:ascii="Arial" w:hAnsi="Arial" w:cs="Arial"/>
                <w:sz w:val="24"/>
              </w:rPr>
              <w:t xml:space="preserve"> Matt, Randy,</w:t>
            </w:r>
            <w:r w:rsidR="00BB35EF">
              <w:rPr>
                <w:rFonts w:ascii="Arial" w:hAnsi="Arial" w:cs="Arial"/>
                <w:sz w:val="24"/>
              </w:rPr>
              <w:t xml:space="preserve"> Theresa, Amber, Daniel, Christine</w:t>
            </w:r>
            <w:r>
              <w:rPr>
                <w:rFonts w:ascii="Arial" w:hAnsi="Arial" w:cs="Arial"/>
                <w:sz w:val="24"/>
              </w:rPr>
              <w:t>, Jasmin</w:t>
            </w:r>
          </w:p>
        </w:tc>
      </w:tr>
    </w:tbl>
    <w:tbl>
      <w:tblPr>
        <w:tblStyle w:val="TableGrid"/>
        <w:tblpPr w:leftFromText="180" w:rightFromText="180" w:vertAnchor="page" w:horzAnchor="margin" w:tblpY="5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EA156D" w14:paraId="3F00E130" w14:textId="77777777" w:rsidTr="00F2309C">
        <w:tc>
          <w:tcPr>
            <w:tcW w:w="10790" w:type="dxa"/>
            <w:gridSpan w:val="2"/>
            <w:shd w:val="clear" w:color="auto" w:fill="C00000"/>
          </w:tcPr>
          <w:p w14:paraId="0093BE87" w14:textId="77777777" w:rsidR="00EA156D" w:rsidRDefault="00EA156D" w:rsidP="00EA156D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MEETING OPENING</w:t>
            </w:r>
          </w:p>
        </w:tc>
      </w:tr>
      <w:tr w:rsidR="00EA156D" w14:paraId="44A7E219" w14:textId="77777777" w:rsidTr="00F2309C">
        <w:tc>
          <w:tcPr>
            <w:tcW w:w="6374" w:type="dxa"/>
            <w:shd w:val="clear" w:color="auto" w:fill="D0CECE" w:themeFill="background2" w:themeFillShade="E6"/>
          </w:tcPr>
          <w:p w14:paraId="1FCBC55C" w14:textId="77777777" w:rsidR="00EA156D" w:rsidRPr="00437E41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Agenda item:</w:t>
            </w:r>
            <w:r>
              <w:rPr>
                <w:rFonts w:ascii="Arial" w:hAnsi="Arial" w:cs="Arial"/>
                <w:b/>
                <w:sz w:val="24"/>
              </w:rPr>
              <w:t xml:space="preserve"> Welcome</w:t>
            </w:r>
          </w:p>
        </w:tc>
        <w:tc>
          <w:tcPr>
            <w:tcW w:w="4416" w:type="dxa"/>
            <w:shd w:val="clear" w:color="auto" w:fill="D0CECE" w:themeFill="background2" w:themeFillShade="E6"/>
          </w:tcPr>
          <w:p w14:paraId="675F0DF8" w14:textId="08E3031B" w:rsidR="00EA156D" w:rsidRPr="00437E41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Presented by: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E093B" w14:paraId="09E708EB" w14:textId="77777777" w:rsidTr="00EA156D">
        <w:trPr>
          <w:trHeight w:val="872"/>
        </w:trPr>
        <w:tc>
          <w:tcPr>
            <w:tcW w:w="10790" w:type="dxa"/>
            <w:gridSpan w:val="2"/>
          </w:tcPr>
          <w:p w14:paraId="7799AE59" w14:textId="77777777" w:rsidR="00EA156D" w:rsidRDefault="00EA156D" w:rsidP="00CE093B">
            <w:pPr>
              <w:rPr>
                <w:rFonts w:ascii="Arial" w:hAnsi="Arial" w:cs="Arial"/>
              </w:rPr>
            </w:pPr>
          </w:p>
          <w:p w14:paraId="5DC2814B" w14:textId="1209E705" w:rsidR="00DD1003" w:rsidRDefault="007A44B5" w:rsidP="002103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Michael</w:t>
            </w:r>
            <w:r w:rsidR="00CE093B" w:rsidRPr="00EA156D">
              <w:rPr>
                <w:rFonts w:ascii="Arial" w:hAnsi="Arial" w:cs="Arial"/>
              </w:rPr>
              <w:t xml:space="preserve"> called the meeting to order</w:t>
            </w:r>
            <w:r w:rsidR="001C0184" w:rsidRPr="00EA156D">
              <w:rPr>
                <w:rFonts w:ascii="Arial" w:hAnsi="Arial" w:cs="Arial"/>
              </w:rPr>
              <w:t xml:space="preserve"> on zoom</w:t>
            </w:r>
            <w:r w:rsidR="00CE093B" w:rsidRPr="00EA156D">
              <w:rPr>
                <w:rFonts w:ascii="Arial" w:hAnsi="Arial" w:cs="Arial"/>
              </w:rPr>
              <w:t xml:space="preserve"> at 7:0</w:t>
            </w:r>
            <w:r w:rsidR="002103C6">
              <w:rPr>
                <w:rFonts w:ascii="Arial" w:hAnsi="Arial" w:cs="Arial"/>
              </w:rPr>
              <w:t>5</w:t>
            </w:r>
            <w:r w:rsidR="00CE093B" w:rsidRPr="00EA156D">
              <w:rPr>
                <w:rFonts w:ascii="Arial" w:hAnsi="Arial" w:cs="Arial"/>
              </w:rPr>
              <w:t xml:space="preserve"> pm</w:t>
            </w:r>
            <w:r w:rsidR="00B774B0">
              <w:rPr>
                <w:rFonts w:ascii="Arial" w:hAnsi="Arial" w:cs="Arial"/>
              </w:rPr>
              <w:t xml:space="preserve">. </w:t>
            </w:r>
          </w:p>
        </w:tc>
      </w:tr>
    </w:tbl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29"/>
        <w:gridCol w:w="2062"/>
        <w:gridCol w:w="822"/>
        <w:gridCol w:w="807"/>
        <w:gridCol w:w="2693"/>
      </w:tblGrid>
      <w:tr w:rsidR="00EA156D" w:rsidRPr="00812CA8" w14:paraId="41624879" w14:textId="77777777" w:rsidTr="00A56A1C">
        <w:tc>
          <w:tcPr>
            <w:tcW w:w="6593" w:type="dxa"/>
            <w:gridSpan w:val="3"/>
            <w:shd w:val="clear" w:color="auto" w:fill="D9D9D9" w:themeFill="background1" w:themeFillShade="D9"/>
          </w:tcPr>
          <w:p w14:paraId="7F4DDDB5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Pr="00812CA8">
              <w:rPr>
                <w:rFonts w:ascii="Arial" w:hAnsi="Arial" w:cs="Arial"/>
                <w:b/>
                <w:sz w:val="24"/>
              </w:rPr>
              <w:t xml:space="preserve">Approval of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812CA8">
              <w:rPr>
                <w:rFonts w:ascii="Arial" w:hAnsi="Arial" w:cs="Arial"/>
                <w:b/>
                <w:sz w:val="24"/>
              </w:rPr>
              <w:t>genda</w:t>
            </w:r>
          </w:p>
        </w:tc>
        <w:tc>
          <w:tcPr>
            <w:tcW w:w="4322" w:type="dxa"/>
            <w:gridSpan w:val="3"/>
            <w:shd w:val="clear" w:color="auto" w:fill="D9D9D9" w:themeFill="background1" w:themeFillShade="D9"/>
          </w:tcPr>
          <w:p w14:paraId="693F6DC0" w14:textId="1356894A" w:rsidR="00EA156D" w:rsidRPr="00812CA8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 w:rsidR="00577A1F">
              <w:rPr>
                <w:rFonts w:ascii="Arial" w:hAnsi="Arial" w:cs="Arial"/>
                <w:b/>
                <w:sz w:val="24"/>
              </w:rPr>
              <w:t xml:space="preserve">: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EF4ACA" w:rsidRPr="00812CA8" w14:paraId="09DE7D14" w14:textId="77777777" w:rsidTr="00A56A1C">
        <w:trPr>
          <w:trHeight w:val="696"/>
        </w:trPr>
        <w:tc>
          <w:tcPr>
            <w:tcW w:w="6593" w:type="dxa"/>
            <w:gridSpan w:val="3"/>
          </w:tcPr>
          <w:p w14:paraId="72832F1C" w14:textId="77777777" w:rsidR="00EA156D" w:rsidRDefault="00EA156D" w:rsidP="00E5104B">
            <w:pPr>
              <w:rPr>
                <w:rFonts w:ascii="Arial" w:hAnsi="Arial" w:cs="Arial"/>
              </w:rPr>
            </w:pPr>
          </w:p>
          <w:p w14:paraId="2364D3B0" w14:textId="77777777" w:rsidR="00812CA8" w:rsidRDefault="007A44B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  <w:r w:rsidR="00812CA8" w:rsidRPr="00EA156D">
              <w:rPr>
                <w:rFonts w:ascii="Arial" w:hAnsi="Arial" w:cs="Arial"/>
              </w:rPr>
              <w:t xml:space="preserve"> presented the agenda for approval</w:t>
            </w:r>
          </w:p>
          <w:p w14:paraId="10FA71AD" w14:textId="6C8EE752" w:rsidR="007A44B5" w:rsidRDefault="007A44B5" w:rsidP="007A44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 of </w:t>
            </w:r>
            <w:r w:rsidRPr="007A44B5">
              <w:rPr>
                <w:rFonts w:ascii="Arial" w:hAnsi="Arial" w:cs="Arial"/>
              </w:rPr>
              <w:t>3.2 Call Out for Try-It Day Participation</w:t>
            </w:r>
          </w:p>
          <w:p w14:paraId="414D14EC" w14:textId="5D18E494" w:rsidR="002103C6" w:rsidRDefault="002103C6" w:rsidP="007A44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 Loppet</w:t>
            </w:r>
            <w:r w:rsidR="00937BAD">
              <w:rPr>
                <w:rFonts w:ascii="Arial" w:hAnsi="Arial" w:cs="Arial"/>
              </w:rPr>
              <w:t xml:space="preserve"> Overview</w:t>
            </w:r>
          </w:p>
          <w:p w14:paraId="1F05F682" w14:textId="3542BBFB" w:rsidR="00937BAD" w:rsidRDefault="00AE2ACA" w:rsidP="007A44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 </w:t>
            </w:r>
            <w:r w:rsidR="00937BAD">
              <w:rPr>
                <w:rFonts w:ascii="Arial" w:hAnsi="Arial" w:cs="Arial"/>
              </w:rPr>
              <w:t>Mountain Biking Program</w:t>
            </w:r>
          </w:p>
          <w:p w14:paraId="2DB32741" w14:textId="61CD030A" w:rsidR="002103C6" w:rsidRPr="007A44B5" w:rsidRDefault="002103C6" w:rsidP="002103C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3"/>
          </w:tcPr>
          <w:p w14:paraId="4CF5B99C" w14:textId="0D7A723A" w:rsidR="00812CA8" w:rsidRPr="00EA156D" w:rsidRDefault="00812CA8" w:rsidP="00812CA8">
            <w:pPr>
              <w:jc w:val="right"/>
              <w:rPr>
                <w:rFonts w:ascii="Arial" w:hAnsi="Arial" w:cs="Arial"/>
              </w:rPr>
            </w:pPr>
            <w:r w:rsidRPr="00EA156D">
              <w:rPr>
                <w:rFonts w:ascii="Arial" w:hAnsi="Arial" w:cs="Arial"/>
              </w:rPr>
              <w:t>Approved by consent</w:t>
            </w:r>
            <w:r w:rsidR="007A44B5">
              <w:rPr>
                <w:rFonts w:ascii="Arial" w:hAnsi="Arial" w:cs="Arial"/>
              </w:rPr>
              <w:t xml:space="preserve"> as amended</w:t>
            </w:r>
          </w:p>
        </w:tc>
      </w:tr>
      <w:tr w:rsidR="00EA156D" w:rsidRPr="00812CA8" w14:paraId="309175DC" w14:textId="77777777" w:rsidTr="00A56A1C">
        <w:tc>
          <w:tcPr>
            <w:tcW w:w="6593" w:type="dxa"/>
            <w:gridSpan w:val="3"/>
            <w:shd w:val="clear" w:color="auto" w:fill="D9D9D9" w:themeFill="background1" w:themeFillShade="D9"/>
          </w:tcPr>
          <w:p w14:paraId="37710EDB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>: Approval of M</w:t>
            </w:r>
            <w:r w:rsidRPr="00812CA8">
              <w:rPr>
                <w:rFonts w:ascii="Arial" w:hAnsi="Arial" w:cs="Arial"/>
                <w:b/>
                <w:sz w:val="24"/>
              </w:rPr>
              <w:t>inutes</w:t>
            </w:r>
          </w:p>
        </w:tc>
        <w:tc>
          <w:tcPr>
            <w:tcW w:w="4322" w:type="dxa"/>
            <w:gridSpan w:val="3"/>
            <w:shd w:val="clear" w:color="auto" w:fill="D9D9D9" w:themeFill="background1" w:themeFillShade="D9"/>
          </w:tcPr>
          <w:p w14:paraId="0753AFF1" w14:textId="29BA1AB0" w:rsidR="00EA156D" w:rsidRPr="00812CA8" w:rsidRDefault="00EA156D" w:rsidP="00577A1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="00577A1F">
              <w:rPr>
                <w:rFonts w:ascii="Arial" w:hAnsi="Arial" w:cs="Arial"/>
                <w:b/>
                <w:sz w:val="24"/>
              </w:rPr>
              <w:t>Christine</w:t>
            </w:r>
          </w:p>
        </w:tc>
      </w:tr>
      <w:tr w:rsidR="00812CA8" w:rsidRPr="00812CA8" w14:paraId="35E137FF" w14:textId="77777777" w:rsidTr="00A56A1C">
        <w:trPr>
          <w:trHeight w:val="723"/>
        </w:trPr>
        <w:tc>
          <w:tcPr>
            <w:tcW w:w="10915" w:type="dxa"/>
            <w:gridSpan w:val="6"/>
          </w:tcPr>
          <w:p w14:paraId="5763536F" w14:textId="77777777" w:rsidR="00EA156D" w:rsidRDefault="00EA156D" w:rsidP="00E5104B">
            <w:pPr>
              <w:rPr>
                <w:rFonts w:ascii="Arial" w:hAnsi="Arial" w:cs="Arial"/>
              </w:rPr>
            </w:pPr>
          </w:p>
          <w:p w14:paraId="1884B35A" w14:textId="38396E76" w:rsidR="00812CA8" w:rsidRPr="00EA156D" w:rsidRDefault="007A44B5" w:rsidP="007A4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  <w:r w:rsidR="00812CA8" w:rsidRPr="00EA156D">
              <w:rPr>
                <w:rFonts w:ascii="Arial" w:hAnsi="Arial" w:cs="Arial"/>
              </w:rPr>
              <w:t xml:space="preserve"> presented the </w:t>
            </w:r>
            <w:r>
              <w:rPr>
                <w:rFonts w:ascii="Arial" w:hAnsi="Arial" w:cs="Arial"/>
              </w:rPr>
              <w:t>February</w:t>
            </w:r>
            <w:r w:rsidR="00F272EF">
              <w:rPr>
                <w:rFonts w:ascii="Arial" w:hAnsi="Arial" w:cs="Arial"/>
              </w:rPr>
              <w:t xml:space="preserve"> </w:t>
            </w:r>
            <w:r w:rsidR="00812CA8" w:rsidRPr="00EA156D">
              <w:rPr>
                <w:rFonts w:ascii="Arial" w:hAnsi="Arial" w:cs="Arial"/>
              </w:rPr>
              <w:t>minutes for approval</w:t>
            </w:r>
            <w:r w:rsidR="00BE3177">
              <w:rPr>
                <w:rFonts w:ascii="Arial" w:hAnsi="Arial" w:cs="Arial"/>
              </w:rPr>
              <w:t xml:space="preserve">.  </w:t>
            </w:r>
          </w:p>
        </w:tc>
      </w:tr>
      <w:tr w:rsidR="00EF4ACA" w:rsidRPr="00812CA8" w14:paraId="1ECE4EAE" w14:textId="77777777" w:rsidTr="00A56A1C">
        <w:trPr>
          <w:trHeight w:val="564"/>
        </w:trPr>
        <w:tc>
          <w:tcPr>
            <w:tcW w:w="3402" w:type="dxa"/>
          </w:tcPr>
          <w:p w14:paraId="1C2E033C" w14:textId="197F407C" w:rsidR="00812CA8" w:rsidRPr="00035F97" w:rsidRDefault="00812CA8" w:rsidP="00812CA8">
            <w:pPr>
              <w:rPr>
                <w:rFonts w:ascii="Arial" w:hAnsi="Arial" w:cs="Arial"/>
                <w:highlight w:val="yellow"/>
              </w:rPr>
            </w:pPr>
            <w:r w:rsidRPr="00035F97">
              <w:rPr>
                <w:rFonts w:ascii="Arial" w:hAnsi="Arial" w:cs="Arial"/>
                <w:b/>
                <w:highlight w:val="yellow"/>
              </w:rPr>
              <w:t>MOTION</w:t>
            </w:r>
            <w:r w:rsidRPr="00035F97">
              <w:rPr>
                <w:rFonts w:ascii="Arial" w:hAnsi="Arial" w:cs="Arial"/>
                <w:highlight w:val="yellow"/>
              </w:rPr>
              <w:t xml:space="preserve"> by </w:t>
            </w:r>
            <w:r w:rsidR="00F12C32">
              <w:rPr>
                <w:rFonts w:ascii="Arial" w:hAnsi="Arial" w:cs="Arial"/>
                <w:highlight w:val="yellow"/>
              </w:rPr>
              <w:t>Dan</w:t>
            </w:r>
          </w:p>
        </w:tc>
        <w:tc>
          <w:tcPr>
            <w:tcW w:w="4013" w:type="dxa"/>
            <w:gridSpan w:val="3"/>
          </w:tcPr>
          <w:p w14:paraId="2C3EE738" w14:textId="03D3B9E3" w:rsidR="00812CA8" w:rsidRPr="00035F97" w:rsidRDefault="00812CA8" w:rsidP="002103C6">
            <w:pPr>
              <w:rPr>
                <w:rFonts w:ascii="Arial" w:hAnsi="Arial" w:cs="Arial"/>
                <w:highlight w:val="yellow"/>
              </w:rPr>
            </w:pPr>
            <w:r w:rsidRPr="00035F97">
              <w:rPr>
                <w:rFonts w:ascii="Arial" w:hAnsi="Arial" w:cs="Arial"/>
                <w:highlight w:val="yellow"/>
              </w:rPr>
              <w:t xml:space="preserve">To approve </w:t>
            </w:r>
            <w:r w:rsidR="002103C6">
              <w:rPr>
                <w:rFonts w:ascii="Arial" w:hAnsi="Arial" w:cs="Arial"/>
                <w:highlight w:val="yellow"/>
              </w:rPr>
              <w:t>as presented.</w:t>
            </w:r>
          </w:p>
        </w:tc>
        <w:tc>
          <w:tcPr>
            <w:tcW w:w="3500" w:type="dxa"/>
            <w:gridSpan w:val="2"/>
          </w:tcPr>
          <w:p w14:paraId="043921B2" w14:textId="63312FA8" w:rsidR="00812CA8" w:rsidRPr="00035F97" w:rsidRDefault="00812CA8" w:rsidP="002103C6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035F97">
              <w:rPr>
                <w:rFonts w:ascii="Arial" w:hAnsi="Arial" w:cs="Arial"/>
                <w:b/>
                <w:highlight w:val="yellow"/>
              </w:rPr>
              <w:t xml:space="preserve">Seconded by </w:t>
            </w:r>
            <w:r w:rsidR="002103C6">
              <w:rPr>
                <w:rFonts w:ascii="Arial" w:hAnsi="Arial" w:cs="Arial"/>
                <w:b/>
                <w:highlight w:val="yellow"/>
              </w:rPr>
              <w:t>Amber</w:t>
            </w:r>
            <w:r w:rsidRPr="00035F97">
              <w:rPr>
                <w:rFonts w:ascii="Arial" w:hAnsi="Arial" w:cs="Arial"/>
                <w:b/>
                <w:highlight w:val="yellow"/>
              </w:rPr>
              <w:t>.  Passed.</w:t>
            </w:r>
          </w:p>
        </w:tc>
      </w:tr>
      <w:tr w:rsidR="003601F0" w:rsidRPr="00812CA8" w14:paraId="4C310E43" w14:textId="77777777" w:rsidTr="00A56A1C">
        <w:trPr>
          <w:trHeight w:val="572"/>
        </w:trPr>
        <w:tc>
          <w:tcPr>
            <w:tcW w:w="4531" w:type="dxa"/>
            <w:gridSpan w:val="2"/>
            <w:shd w:val="clear" w:color="auto" w:fill="D9D9D9" w:themeFill="background1" w:themeFillShade="D9"/>
          </w:tcPr>
          <w:p w14:paraId="6BAD38B5" w14:textId="77777777" w:rsidR="00EA156D" w:rsidRPr="00832243" w:rsidRDefault="00EA156D" w:rsidP="00812CA8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>Agenda Item: Old Business</w:t>
            </w:r>
          </w:p>
          <w:p w14:paraId="6F656D3D" w14:textId="6EAEF141" w:rsidR="00EA156D" w:rsidRPr="00832243" w:rsidRDefault="004F4E39" w:rsidP="00812CA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Secure the Land</w:t>
            </w:r>
            <w:r w:rsidR="00EA156D" w:rsidRPr="0083224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4" w:type="dxa"/>
            <w:gridSpan w:val="2"/>
            <w:shd w:val="clear" w:color="auto" w:fill="D9D9D9" w:themeFill="background1" w:themeFillShade="D9"/>
          </w:tcPr>
          <w:p w14:paraId="211CB62C" w14:textId="77777777" w:rsidR="00EA156D" w:rsidRPr="00832243" w:rsidRDefault="00EA156D" w:rsidP="00812C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0" w:type="dxa"/>
            <w:gridSpan w:val="2"/>
            <w:shd w:val="clear" w:color="auto" w:fill="D9D9D9" w:themeFill="background1" w:themeFillShade="D9"/>
          </w:tcPr>
          <w:p w14:paraId="658576F2" w14:textId="20CAA18A" w:rsidR="00EA156D" w:rsidRPr="00832243" w:rsidRDefault="00832243" w:rsidP="002103C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>Presented By:</w:t>
            </w:r>
            <w:r w:rsidR="008B2C15">
              <w:rPr>
                <w:rFonts w:ascii="Arial" w:hAnsi="Arial" w:cs="Arial"/>
                <w:b/>
                <w:sz w:val="24"/>
              </w:rPr>
              <w:t xml:space="preserve"> </w:t>
            </w:r>
            <w:r w:rsidR="002103C6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832243" w:rsidRPr="00812CA8" w14:paraId="4172D43F" w14:textId="77777777" w:rsidTr="00A56A1C">
        <w:trPr>
          <w:trHeight w:val="572"/>
        </w:trPr>
        <w:tc>
          <w:tcPr>
            <w:tcW w:w="10915" w:type="dxa"/>
            <w:gridSpan w:val="6"/>
            <w:shd w:val="clear" w:color="auto" w:fill="auto"/>
          </w:tcPr>
          <w:p w14:paraId="10FCECD8" w14:textId="3D270987" w:rsidR="00832243" w:rsidRDefault="00832243" w:rsidP="00812CA8">
            <w:pPr>
              <w:rPr>
                <w:rFonts w:ascii="Arial" w:hAnsi="Arial" w:cs="Arial"/>
              </w:rPr>
            </w:pPr>
          </w:p>
          <w:p w14:paraId="48C0BE3A" w14:textId="4242A743" w:rsidR="00FA35B0" w:rsidRDefault="002103C6" w:rsidP="0081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call that Matt Christine &amp; Michael had with Stacey - </w:t>
            </w:r>
            <w:r w:rsidR="00AE2ACA">
              <w:rPr>
                <w:rFonts w:ascii="Arial" w:hAnsi="Arial" w:cs="Arial"/>
              </w:rPr>
              <w:t>regarding C</w:t>
            </w:r>
            <w:r>
              <w:rPr>
                <w:rFonts w:ascii="Arial" w:hAnsi="Arial" w:cs="Arial"/>
              </w:rPr>
              <w:t>hurch of Christ access</w:t>
            </w:r>
            <w:r w:rsidR="00AE2ACA">
              <w:rPr>
                <w:rFonts w:ascii="Arial" w:hAnsi="Arial" w:cs="Arial"/>
              </w:rPr>
              <w:t xml:space="preserve"> concerns</w:t>
            </w:r>
            <w:r>
              <w:rPr>
                <w:rFonts w:ascii="Arial" w:hAnsi="Arial" w:cs="Arial"/>
              </w:rPr>
              <w:t>.  Stacey reiterated that, from her perspective there is real value in combining everything into one recreational lease.  WNSC will need to do a survey</w:t>
            </w:r>
            <w:r w:rsidR="00FA35B0">
              <w:rPr>
                <w:rFonts w:ascii="Arial" w:hAnsi="Arial" w:cs="Arial"/>
              </w:rPr>
              <w:t xml:space="preserve"> regardless of different approaches taken</w:t>
            </w:r>
            <w:r>
              <w:rPr>
                <w:rFonts w:ascii="Arial" w:hAnsi="Arial" w:cs="Arial"/>
              </w:rPr>
              <w:t>.  Doesn’t make a lot of difference in terms of security of the land</w:t>
            </w:r>
            <w:r w:rsidR="00AE2ACA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ut</w:t>
            </w:r>
            <w:r w:rsidR="00AE2ACA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rec lease provides more flexibility to create plans for improvements, etc.  </w:t>
            </w:r>
            <w:r w:rsidR="00FA35B0">
              <w:rPr>
                <w:rFonts w:ascii="Arial" w:hAnsi="Arial" w:cs="Arial"/>
              </w:rPr>
              <w:t xml:space="preserve">Combined rec lease &amp; management plan for the whole land base gives the WNSC more flexibility.  Still looking at the option of recreation &amp; tourism lease which would give WNSC more time before renewal is required.  </w:t>
            </w:r>
          </w:p>
          <w:p w14:paraId="53BAD990" w14:textId="77777777" w:rsidR="00FA35B0" w:rsidRDefault="00FA35B0" w:rsidP="00812CA8">
            <w:pPr>
              <w:rPr>
                <w:rFonts w:ascii="Arial" w:hAnsi="Arial" w:cs="Arial"/>
              </w:rPr>
            </w:pPr>
          </w:p>
          <w:p w14:paraId="1DA54E7F" w14:textId="1217830B" w:rsidR="002103C6" w:rsidRDefault="00FA35B0" w:rsidP="0081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Atchinson with Forestry – can help to inform how to handle deadfall &amp; downfall hazards etc., on the lease.</w:t>
            </w:r>
            <w:r w:rsidR="002103C6">
              <w:rPr>
                <w:rFonts w:ascii="Arial" w:hAnsi="Arial" w:cs="Arial"/>
              </w:rPr>
              <w:t xml:space="preserve"> </w:t>
            </w:r>
          </w:p>
          <w:p w14:paraId="54A793F0" w14:textId="77777777" w:rsidR="00BE3177" w:rsidRDefault="00BE3177" w:rsidP="00812CA8">
            <w:pPr>
              <w:rPr>
                <w:rFonts w:ascii="Arial" w:hAnsi="Arial" w:cs="Arial"/>
              </w:rPr>
            </w:pPr>
          </w:p>
          <w:p w14:paraId="586F5092" w14:textId="1D485EFD" w:rsidR="002A5103" w:rsidRDefault="002A5103" w:rsidP="00BE3177">
            <w:pPr>
              <w:rPr>
                <w:rFonts w:ascii="Arial" w:hAnsi="Arial" w:cs="Arial"/>
              </w:rPr>
            </w:pPr>
          </w:p>
        </w:tc>
      </w:tr>
      <w:tr w:rsidR="003601F0" w:rsidRPr="00832243" w14:paraId="7E088263" w14:textId="77777777" w:rsidTr="00A56A1C">
        <w:trPr>
          <w:trHeight w:val="572"/>
        </w:trPr>
        <w:tc>
          <w:tcPr>
            <w:tcW w:w="4531" w:type="dxa"/>
            <w:gridSpan w:val="2"/>
            <w:shd w:val="clear" w:color="auto" w:fill="D9D9D9" w:themeFill="background1" w:themeFillShade="D9"/>
          </w:tcPr>
          <w:p w14:paraId="6D453B3E" w14:textId="77777777" w:rsidR="00832243" w:rsidRPr="00832243" w:rsidRDefault="00832243" w:rsidP="00F2309C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>Agenda Item: Old Business</w:t>
            </w:r>
          </w:p>
          <w:p w14:paraId="13FEA8DF" w14:textId="1C8E6E0A" w:rsidR="00832243" w:rsidRPr="00832243" w:rsidRDefault="004F4E39" w:rsidP="00F2309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Church Camp</w:t>
            </w:r>
            <w:r w:rsidR="00832243" w:rsidRPr="0083224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4" w:type="dxa"/>
            <w:gridSpan w:val="2"/>
            <w:shd w:val="clear" w:color="auto" w:fill="D9D9D9" w:themeFill="background1" w:themeFillShade="D9"/>
          </w:tcPr>
          <w:p w14:paraId="2BA1237E" w14:textId="77777777" w:rsidR="00832243" w:rsidRPr="00832243" w:rsidRDefault="00832243" w:rsidP="00F230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0" w:type="dxa"/>
            <w:gridSpan w:val="2"/>
            <w:shd w:val="clear" w:color="auto" w:fill="D9D9D9" w:themeFill="background1" w:themeFillShade="D9"/>
          </w:tcPr>
          <w:p w14:paraId="5FDB6041" w14:textId="7F03BF78" w:rsidR="00832243" w:rsidRPr="00832243" w:rsidRDefault="00832243" w:rsidP="004F4E39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4F4E39">
              <w:rPr>
                <w:rFonts w:ascii="Arial" w:hAnsi="Arial" w:cs="Arial"/>
                <w:b/>
                <w:sz w:val="24"/>
              </w:rPr>
              <w:t>Matt</w:t>
            </w:r>
          </w:p>
        </w:tc>
      </w:tr>
      <w:tr w:rsidR="008B2C15" w:rsidRPr="00812CA8" w14:paraId="3215E3BD" w14:textId="77777777" w:rsidTr="00577A1F">
        <w:trPr>
          <w:trHeight w:val="572"/>
        </w:trPr>
        <w:tc>
          <w:tcPr>
            <w:tcW w:w="10915" w:type="dxa"/>
            <w:gridSpan w:val="6"/>
            <w:shd w:val="clear" w:color="auto" w:fill="auto"/>
          </w:tcPr>
          <w:p w14:paraId="277F1BEF" w14:textId="77777777" w:rsidR="008B2C15" w:rsidRDefault="008B2C15" w:rsidP="00812CA8">
            <w:pPr>
              <w:rPr>
                <w:rFonts w:ascii="Arial" w:hAnsi="Arial" w:cs="Arial"/>
              </w:rPr>
            </w:pPr>
          </w:p>
          <w:p w14:paraId="463E6D62" w14:textId="77777777" w:rsidR="00FA35B0" w:rsidRDefault="00FA35B0" w:rsidP="00C4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signed an agreement with the Church of Christ for current access.  Matt worked with the Church to update existing document. Was signed in Feb 2021. New terms good for 2 years.</w:t>
            </w:r>
          </w:p>
          <w:p w14:paraId="1B0AF990" w14:textId="77777777" w:rsidR="00FA35B0" w:rsidRDefault="00FA35B0" w:rsidP="00C463CD">
            <w:pPr>
              <w:rPr>
                <w:rFonts w:ascii="Arial" w:hAnsi="Arial" w:cs="Arial"/>
              </w:rPr>
            </w:pPr>
          </w:p>
          <w:p w14:paraId="24F1ECD5" w14:textId="050A5F9B" w:rsidR="004F4E39" w:rsidRDefault="00FA35B0" w:rsidP="00C4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Stacey </w:t>
            </w:r>
            <w:r w:rsidR="00AE2ACA">
              <w:rPr>
                <w:rFonts w:ascii="Arial" w:hAnsi="Arial" w:cs="Arial"/>
              </w:rPr>
              <w:t xml:space="preserve">hopes to convene meeting with </w:t>
            </w:r>
            <w:r>
              <w:rPr>
                <w:rFonts w:ascii="Arial" w:hAnsi="Arial" w:cs="Arial"/>
              </w:rPr>
              <w:t>Church reps</w:t>
            </w:r>
            <w:r w:rsidR="00AE2ACA">
              <w:rPr>
                <w:rFonts w:ascii="Arial" w:hAnsi="Arial" w:cs="Arial"/>
              </w:rPr>
              <w:t xml:space="preserve"> &amp;</w:t>
            </w:r>
            <w:r>
              <w:rPr>
                <w:rFonts w:ascii="Arial" w:hAnsi="Arial" w:cs="Arial"/>
              </w:rPr>
              <w:t xml:space="preserve"> WNSC reps to ensure we have shared understanding of relationship.</w:t>
            </w:r>
          </w:p>
          <w:p w14:paraId="3D885446" w14:textId="639EA9E7" w:rsidR="00577A1F" w:rsidRDefault="00577A1F" w:rsidP="00C463CD">
            <w:pPr>
              <w:rPr>
                <w:rFonts w:ascii="Arial" w:hAnsi="Arial" w:cs="Arial"/>
              </w:rPr>
            </w:pPr>
          </w:p>
        </w:tc>
      </w:tr>
      <w:tr w:rsidR="004F4E39" w:rsidRPr="00812CA8" w14:paraId="6FE72266" w14:textId="77777777" w:rsidTr="00577A1F">
        <w:trPr>
          <w:trHeight w:val="572"/>
        </w:trPr>
        <w:tc>
          <w:tcPr>
            <w:tcW w:w="10915" w:type="dxa"/>
            <w:gridSpan w:val="6"/>
            <w:shd w:val="clear" w:color="auto" w:fill="auto"/>
          </w:tcPr>
          <w:p w14:paraId="7C297200" w14:textId="51965080" w:rsidR="004F4E39" w:rsidRPr="002103C6" w:rsidRDefault="004F4E39" w:rsidP="004F4E39">
            <w:pPr>
              <w:shd w:val="clear" w:color="auto" w:fill="E7E6E6" w:themeFill="background2"/>
              <w:rPr>
                <w:rFonts w:ascii="Arial" w:hAnsi="Arial" w:cs="Arial"/>
                <w:b/>
                <w:sz w:val="24"/>
              </w:rPr>
            </w:pPr>
            <w:r w:rsidRPr="002103C6">
              <w:rPr>
                <w:rFonts w:ascii="Arial" w:hAnsi="Arial" w:cs="Arial"/>
                <w:b/>
                <w:sz w:val="24"/>
              </w:rPr>
              <w:t xml:space="preserve">Agenda Item: Old Business                                                                 </w:t>
            </w:r>
            <w:r w:rsidR="002103C6" w:rsidRPr="002103C6">
              <w:rPr>
                <w:rFonts w:ascii="Arial" w:hAnsi="Arial" w:cs="Arial"/>
                <w:b/>
                <w:sz w:val="24"/>
              </w:rPr>
              <w:t xml:space="preserve">          </w:t>
            </w:r>
            <w:r w:rsidRPr="002103C6">
              <w:rPr>
                <w:rFonts w:ascii="Arial" w:hAnsi="Arial" w:cs="Arial"/>
                <w:b/>
                <w:sz w:val="24"/>
              </w:rPr>
              <w:t>Presented By: Michael</w:t>
            </w:r>
          </w:p>
          <w:p w14:paraId="5D07621C" w14:textId="2EEDB7D9" w:rsidR="004F4E39" w:rsidRPr="002103C6" w:rsidRDefault="004F4E39" w:rsidP="004F4E39">
            <w:pPr>
              <w:shd w:val="clear" w:color="auto" w:fill="E7E6E6" w:themeFill="background2"/>
              <w:rPr>
                <w:rFonts w:ascii="Arial" w:hAnsi="Arial" w:cs="Arial"/>
                <w:b/>
                <w:sz w:val="24"/>
              </w:rPr>
            </w:pPr>
            <w:r w:rsidRPr="002103C6">
              <w:rPr>
                <w:rFonts w:ascii="Arial" w:hAnsi="Arial" w:cs="Arial"/>
                <w:b/>
                <w:sz w:val="24"/>
              </w:rPr>
              <w:t>HYW 40 Update</w:t>
            </w:r>
          </w:p>
          <w:p w14:paraId="7F4BAC9A" w14:textId="670A40EC" w:rsidR="004F4E39" w:rsidRDefault="004F4E39" w:rsidP="004F4E39">
            <w:pPr>
              <w:rPr>
                <w:rFonts w:ascii="Arial" w:hAnsi="Arial" w:cs="Arial"/>
              </w:rPr>
            </w:pPr>
          </w:p>
          <w:p w14:paraId="0DFA03AD" w14:textId="20BC8745" w:rsidR="006C099D" w:rsidRDefault="00FA35B0" w:rsidP="004F4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Transportation concurred that WNSC should not have to incur costs as a result of HYW 40 changes</w:t>
            </w:r>
            <w:r w:rsidR="006C099D">
              <w:rPr>
                <w:rFonts w:ascii="Arial" w:hAnsi="Arial" w:cs="Arial"/>
              </w:rPr>
              <w:t>; however, WNSC still has some land removal questions and associated costs</w:t>
            </w:r>
            <w:r>
              <w:rPr>
                <w:rFonts w:ascii="Arial" w:hAnsi="Arial" w:cs="Arial"/>
              </w:rPr>
              <w:t xml:space="preserve">.  </w:t>
            </w:r>
            <w:r w:rsidR="006C099D">
              <w:rPr>
                <w:rFonts w:ascii="Arial" w:hAnsi="Arial" w:cs="Arial"/>
              </w:rPr>
              <w:t>Michael will follow up with Ryan, Regional Coordinator for AB Transportation, in the next few weeks if necessary.</w:t>
            </w:r>
          </w:p>
          <w:p w14:paraId="7DC983CE" w14:textId="77777777" w:rsidR="006C099D" w:rsidRDefault="006C099D" w:rsidP="004F4E39">
            <w:pPr>
              <w:rPr>
                <w:rFonts w:ascii="Arial" w:hAnsi="Arial" w:cs="Arial"/>
              </w:rPr>
            </w:pPr>
          </w:p>
          <w:p w14:paraId="0F698464" w14:textId="4B6BB347" w:rsidR="00FA35B0" w:rsidRPr="004F4E39" w:rsidRDefault="006C099D" w:rsidP="004F4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communication from the County as of yet to replace the bridge.</w:t>
            </w:r>
          </w:p>
          <w:p w14:paraId="112C69E5" w14:textId="77777777" w:rsidR="004F4E39" w:rsidRDefault="004F4E39" w:rsidP="002103C6">
            <w:pPr>
              <w:rPr>
                <w:rFonts w:ascii="Arial" w:hAnsi="Arial" w:cs="Arial"/>
              </w:rPr>
            </w:pPr>
          </w:p>
        </w:tc>
      </w:tr>
      <w:tr w:rsidR="00577A1F" w:rsidRPr="00812CA8" w14:paraId="23E2BBF2" w14:textId="77777777" w:rsidTr="00577A1F">
        <w:trPr>
          <w:trHeight w:val="231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C00000"/>
          </w:tcPr>
          <w:p w14:paraId="09DAA46E" w14:textId="5751FDA5" w:rsidR="00577A1F" w:rsidRPr="00577A1F" w:rsidRDefault="00577A1F" w:rsidP="00577A1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577A1F">
              <w:rPr>
                <w:rFonts w:ascii="Arial" w:hAnsi="Arial" w:cs="Arial"/>
                <w:b/>
                <w:color w:val="FFFFFF" w:themeColor="background1"/>
              </w:rPr>
              <w:t>EW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>: GOVERNANCE</w:t>
            </w:r>
          </w:p>
        </w:tc>
      </w:tr>
      <w:tr w:rsidR="00181D35" w:rsidRPr="00E5104B" w14:paraId="3F8425BA" w14:textId="77777777" w:rsidTr="00577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6F64B1" w14:textId="24739049" w:rsidR="008B2C15" w:rsidRPr="00577A1F" w:rsidRDefault="00360B97" w:rsidP="004F4E39">
            <w:pPr>
              <w:rPr>
                <w:rFonts w:ascii="Arial" w:hAnsi="Arial" w:cs="Arial"/>
                <w:szCs w:val="24"/>
              </w:rPr>
            </w:pPr>
            <w:r w:rsidRPr="00577A1F">
              <w:rPr>
                <w:rFonts w:ascii="Arial" w:hAnsi="Arial" w:cs="Arial"/>
                <w:b/>
                <w:szCs w:val="24"/>
              </w:rPr>
              <w:t xml:space="preserve">Agenda Item: </w:t>
            </w:r>
            <w:r w:rsidR="004F4E39">
              <w:rPr>
                <w:rFonts w:ascii="Arial" w:hAnsi="Arial" w:cs="Arial"/>
                <w:b/>
                <w:szCs w:val="24"/>
              </w:rPr>
              <w:t>Spring AGM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76D2DC" w14:textId="1279FF3B" w:rsidR="008B2C15" w:rsidRPr="00577A1F" w:rsidRDefault="008B2C15" w:rsidP="00AF0C73">
            <w:pPr>
              <w:rPr>
                <w:rFonts w:ascii="Arial" w:hAnsi="Arial" w:cs="Arial"/>
                <w:b/>
                <w:szCs w:val="24"/>
              </w:rPr>
            </w:pPr>
            <w:r w:rsidRPr="00577A1F">
              <w:rPr>
                <w:rFonts w:ascii="Arial" w:hAnsi="Arial" w:cs="Arial"/>
                <w:b/>
                <w:szCs w:val="24"/>
              </w:rPr>
              <w:t xml:space="preserve">Presented by: </w:t>
            </w:r>
            <w:r w:rsidR="00AF0C73" w:rsidRPr="00577A1F">
              <w:rPr>
                <w:rFonts w:ascii="Arial" w:hAnsi="Arial" w:cs="Arial"/>
                <w:b/>
                <w:szCs w:val="24"/>
              </w:rPr>
              <w:t>Christine</w:t>
            </w:r>
          </w:p>
        </w:tc>
      </w:tr>
    </w:tbl>
    <w:p w14:paraId="16C6775B" w14:textId="77777777" w:rsidR="003062C5" w:rsidRDefault="003062C5" w:rsidP="003062C5">
      <w:pPr>
        <w:spacing w:after="0" w:line="240" w:lineRule="auto"/>
        <w:rPr>
          <w:rFonts w:ascii="Arial" w:hAnsi="Arial" w:cs="Arial"/>
        </w:rPr>
      </w:pPr>
    </w:p>
    <w:p w14:paraId="5A6456AC" w14:textId="1131F3B1" w:rsidR="00BD6B5F" w:rsidRDefault="0081472D" w:rsidP="00E22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Spring meeting – </w:t>
      </w:r>
      <w:r w:rsidR="00BD6B5F">
        <w:rPr>
          <w:rFonts w:ascii="Arial" w:hAnsi="Arial" w:cs="Arial"/>
        </w:rPr>
        <w:t>will be held virt</w:t>
      </w:r>
      <w:r w:rsidR="007912DE">
        <w:rPr>
          <w:rFonts w:ascii="Arial" w:hAnsi="Arial" w:cs="Arial"/>
        </w:rPr>
        <w:t xml:space="preserve">ually due to COVID restrictions, </w:t>
      </w:r>
      <w:r w:rsidR="00BD6B5F">
        <w:rPr>
          <w:rFonts w:ascii="Arial" w:hAnsi="Arial" w:cs="Arial"/>
        </w:rPr>
        <w:t>Monday, April 26</w:t>
      </w:r>
      <w:r w:rsidR="00BD6B5F" w:rsidRPr="00BD6B5F">
        <w:rPr>
          <w:rFonts w:ascii="Arial" w:hAnsi="Arial" w:cs="Arial"/>
          <w:vertAlign w:val="superscript"/>
        </w:rPr>
        <w:t>th</w:t>
      </w:r>
      <w:r w:rsidR="00BD6B5F">
        <w:rPr>
          <w:rFonts w:ascii="Arial" w:hAnsi="Arial" w:cs="Arial"/>
        </w:rPr>
        <w:t xml:space="preserve"> @ 7pm</w:t>
      </w:r>
      <w:r w:rsidR="007912DE">
        <w:rPr>
          <w:rFonts w:ascii="Arial" w:hAnsi="Arial" w:cs="Arial"/>
        </w:rPr>
        <w:t>.</w:t>
      </w:r>
    </w:p>
    <w:p w14:paraId="2967BBA4" w14:textId="0F42B91E" w:rsidR="00BD6B5F" w:rsidRDefault="007912DE" w:rsidP="00E22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Vacancies: </w:t>
      </w:r>
      <w:r w:rsidR="00BD6B5F">
        <w:rPr>
          <w:rFonts w:ascii="Arial" w:hAnsi="Arial" w:cs="Arial"/>
        </w:rPr>
        <w:t>Dan will be stepping out of the coordinator role for the Jackrabbits Program and moving into a support role for the next year</w:t>
      </w:r>
      <w:r>
        <w:rPr>
          <w:rFonts w:ascii="Arial" w:hAnsi="Arial" w:cs="Arial"/>
        </w:rPr>
        <w:t>.  He will chat with existing leaders to see if any are interested in moving into the coordinator role.</w:t>
      </w:r>
    </w:p>
    <w:p w14:paraId="0FC86B81" w14:textId="16D0F880" w:rsidR="00FA6682" w:rsidRDefault="00BD6B5F" w:rsidP="00FA6682">
      <w:pPr>
        <w:rPr>
          <w:rFonts w:ascii="Arial" w:hAnsi="Arial" w:cs="Arial"/>
        </w:rPr>
      </w:pPr>
      <w:r>
        <w:rPr>
          <w:rFonts w:ascii="Arial" w:hAnsi="Arial" w:cs="Arial"/>
        </w:rPr>
        <w:t>Board members</w:t>
      </w:r>
      <w:r w:rsidR="007912DE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encouraged to put out feelers to r</w:t>
      </w:r>
      <w:r w:rsidR="00FA6682">
        <w:rPr>
          <w:rFonts w:ascii="Arial" w:hAnsi="Arial" w:cs="Arial"/>
        </w:rPr>
        <w:t>ecruit new board members.  Needing to fill the Facilities &amp; Maintenance Coordinator Board Role.</w:t>
      </w:r>
      <w:r w:rsidR="00FA6682" w:rsidRPr="00FA6682">
        <w:rPr>
          <w:rFonts w:ascii="Arial" w:hAnsi="Arial" w:cs="Arial"/>
        </w:rPr>
        <w:t xml:space="preserve"> </w:t>
      </w:r>
      <w:r w:rsidR="00FA6682">
        <w:rPr>
          <w:rFonts w:ascii="Arial" w:hAnsi="Arial" w:cs="Arial"/>
        </w:rPr>
        <w:t>Christine will draft a description for the facilities position</w:t>
      </w:r>
    </w:p>
    <w:p w14:paraId="501AC9B5" w14:textId="1AC31899" w:rsidR="00BD6B5F" w:rsidRDefault="00FA6682" w:rsidP="00E224B7">
      <w:pPr>
        <w:rPr>
          <w:rFonts w:ascii="Arial" w:hAnsi="Arial" w:cs="Arial"/>
        </w:rPr>
      </w:pPr>
      <w:r>
        <w:rPr>
          <w:rFonts w:ascii="Arial" w:hAnsi="Arial" w:cs="Arial"/>
        </w:rPr>
        <w:t>Executive will put together the Agenda and ensure its communicated publicly by April 12</w:t>
      </w:r>
      <w:r w:rsidRPr="00FA66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49935C0E" w14:textId="5B771847" w:rsidR="00C74A11" w:rsidRDefault="00C74A11" w:rsidP="00E22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roles to support the work of the club (non-board) could include Volunteer Coordinator; Fundraising Coordinator; 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71"/>
        <w:gridCol w:w="2331"/>
        <w:gridCol w:w="139"/>
        <w:gridCol w:w="1994"/>
        <w:gridCol w:w="21"/>
        <w:gridCol w:w="244"/>
        <w:gridCol w:w="579"/>
        <w:gridCol w:w="1843"/>
        <w:gridCol w:w="2693"/>
      </w:tblGrid>
      <w:tr w:rsidR="00577A1F" w:rsidRPr="00F20F0D" w14:paraId="5B75CBAC" w14:textId="77777777" w:rsidTr="002103C6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074C9FD" w14:textId="0F4EDAD4" w:rsidR="00577A1F" w:rsidRPr="00F20F0D" w:rsidRDefault="00577A1F" w:rsidP="00577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 - OPERATIONS</w:t>
            </w:r>
          </w:p>
        </w:tc>
      </w:tr>
      <w:tr w:rsidR="000437A9" w:rsidRPr="00F20F0D" w14:paraId="41343D9C" w14:textId="77777777" w:rsidTr="002103C6"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BF7FE6" w14:textId="5BBFF001" w:rsidR="00A425E7" w:rsidRPr="00F20F0D" w:rsidRDefault="000437A9" w:rsidP="004F4E39">
            <w:pPr>
              <w:rPr>
                <w:rFonts w:ascii="Arial" w:hAnsi="Arial" w:cs="Arial"/>
                <w:b/>
              </w:rPr>
            </w:pPr>
            <w:r w:rsidRPr="00F20F0D">
              <w:rPr>
                <w:rFonts w:ascii="Arial" w:hAnsi="Arial" w:cs="Arial"/>
                <w:b/>
              </w:rPr>
              <w:t>A</w:t>
            </w:r>
            <w:r w:rsidR="00577A1F">
              <w:rPr>
                <w:rFonts w:ascii="Arial" w:hAnsi="Arial" w:cs="Arial"/>
                <w:b/>
              </w:rPr>
              <w:t>genda</w:t>
            </w:r>
            <w:r w:rsidRPr="00F20F0D">
              <w:rPr>
                <w:rFonts w:ascii="Arial" w:hAnsi="Arial" w:cs="Arial"/>
                <w:b/>
              </w:rPr>
              <w:t xml:space="preserve"> Item: </w:t>
            </w:r>
            <w:r w:rsidR="004F4E39">
              <w:rPr>
                <w:rFonts w:ascii="Arial" w:hAnsi="Arial" w:cs="Arial"/>
                <w:b/>
              </w:rPr>
              <w:t>Arctic Winter Games</w:t>
            </w:r>
            <w:r w:rsidR="004E42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A5ED0" w14:textId="6EE4D4F1" w:rsidR="000437A9" w:rsidRPr="00F20F0D" w:rsidRDefault="000437A9" w:rsidP="00CE6744">
            <w:pPr>
              <w:ind w:left="1440"/>
              <w:jc w:val="right"/>
              <w:rPr>
                <w:rFonts w:ascii="Arial" w:hAnsi="Arial" w:cs="Arial"/>
                <w:b/>
              </w:rPr>
            </w:pPr>
            <w:r w:rsidRPr="00F20F0D">
              <w:rPr>
                <w:rFonts w:ascii="Arial" w:hAnsi="Arial" w:cs="Arial"/>
                <w:b/>
              </w:rPr>
              <w:t xml:space="preserve">Presented by: </w:t>
            </w:r>
            <w:r w:rsidR="00CE6744">
              <w:rPr>
                <w:rFonts w:ascii="Arial" w:hAnsi="Arial" w:cs="Arial"/>
                <w:b/>
              </w:rPr>
              <w:t>Michael</w:t>
            </w:r>
          </w:p>
        </w:tc>
      </w:tr>
      <w:tr w:rsidR="00F20F0D" w:rsidRPr="00E5104B" w14:paraId="6C6E9D74" w14:textId="77777777" w:rsidTr="002103C6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2C60AB" w14:textId="77777777" w:rsidR="00F20F0D" w:rsidRDefault="00F20F0D" w:rsidP="00656185">
            <w:pPr>
              <w:rPr>
                <w:rFonts w:ascii="Arial" w:hAnsi="Arial" w:cs="Arial"/>
              </w:rPr>
            </w:pPr>
          </w:p>
          <w:p w14:paraId="196FADE3" w14:textId="7F9124F1" w:rsidR="00DD1003" w:rsidRDefault="00FA6682" w:rsidP="00CE6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Funding that WNSC applied for as part of the development for the arctic winter games was approved.  Biathlon has $5500 to put toward developing athletes, in Alberta North, for the upcoming </w:t>
            </w:r>
            <w:r w:rsidR="003710EB">
              <w:rPr>
                <w:rFonts w:ascii="Arial" w:hAnsi="Arial" w:cs="Arial"/>
              </w:rPr>
              <w:t xml:space="preserve">(2023) </w:t>
            </w:r>
            <w:r>
              <w:rPr>
                <w:rFonts w:ascii="Arial" w:hAnsi="Arial" w:cs="Arial"/>
              </w:rPr>
              <w:t>winter games.</w:t>
            </w:r>
            <w:r w:rsidR="0002474E">
              <w:rPr>
                <w:rFonts w:ascii="Arial" w:hAnsi="Arial" w:cs="Arial"/>
              </w:rPr>
              <w:t xml:space="preserve">  </w:t>
            </w:r>
          </w:p>
        </w:tc>
      </w:tr>
      <w:tr w:rsidR="00961B6E" w:rsidRPr="00E5104B" w14:paraId="4A857682" w14:textId="77777777" w:rsidTr="002103C6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2C230F2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C813E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  <w:tc>
          <w:tcPr>
            <w:tcW w:w="4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EC62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B742AC" w14:textId="77777777" w:rsidR="009079FC" w:rsidRPr="00E5104B" w:rsidRDefault="009079FC" w:rsidP="00E5104B">
            <w:pPr>
              <w:rPr>
                <w:rFonts w:ascii="Arial" w:hAnsi="Arial" w:cs="Arial"/>
              </w:rPr>
            </w:pPr>
          </w:p>
        </w:tc>
      </w:tr>
      <w:tr w:rsidR="00B01C50" w:rsidRPr="00E5104B" w14:paraId="2F204475" w14:textId="77777777" w:rsidTr="002103C6"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455660" w14:textId="64B6F9F5" w:rsidR="00B01C50" w:rsidRDefault="00C96C18" w:rsidP="004F4E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  <w:r w:rsidR="00B01C50">
              <w:rPr>
                <w:rFonts w:ascii="Arial" w:hAnsi="Arial" w:cs="Arial"/>
                <w:b/>
              </w:rPr>
              <w:t xml:space="preserve"> Item: </w:t>
            </w:r>
            <w:r w:rsidR="004F4E39">
              <w:rPr>
                <w:rFonts w:ascii="Arial" w:hAnsi="Arial" w:cs="Arial"/>
                <w:b/>
              </w:rPr>
              <w:t>Call Out for Try-It-Day Participation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F6EF4" w14:textId="503289FD" w:rsidR="00B01C50" w:rsidRPr="003E345B" w:rsidRDefault="00B01C50" w:rsidP="00CE67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Presented by: </w:t>
            </w:r>
            <w:r w:rsidR="00CE6744">
              <w:rPr>
                <w:rFonts w:ascii="Arial" w:hAnsi="Arial" w:cs="Arial"/>
                <w:b/>
              </w:rPr>
              <w:t>Christine</w:t>
            </w:r>
          </w:p>
        </w:tc>
      </w:tr>
      <w:tr w:rsidR="00B01C50" w:rsidRPr="00E5104B" w14:paraId="4679EC1D" w14:textId="77777777" w:rsidTr="002103C6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10BA" w14:textId="77777777" w:rsidR="00B01C50" w:rsidRDefault="00B01C50" w:rsidP="00B01C50">
            <w:pPr>
              <w:rPr>
                <w:rFonts w:ascii="Arial" w:hAnsi="Arial" w:cs="Arial"/>
              </w:rPr>
            </w:pPr>
          </w:p>
          <w:p w14:paraId="714ED8C3" w14:textId="7BAC5B2F" w:rsidR="00577A1F" w:rsidRDefault="00CE6744" w:rsidP="002103C6">
            <w:pPr>
              <w:rPr>
                <w:rFonts w:ascii="Arial" w:hAnsi="Arial" w:cs="Arial"/>
              </w:rPr>
            </w:pPr>
            <w:r w:rsidRPr="00CE6744">
              <w:rPr>
                <w:rFonts w:ascii="Arial" w:hAnsi="Arial" w:cs="Arial"/>
              </w:rPr>
              <w:t>Sport Connectio</w:t>
            </w:r>
            <w:r w:rsidR="00AE2ACA">
              <w:rPr>
                <w:rFonts w:ascii="Arial" w:hAnsi="Arial" w:cs="Arial"/>
              </w:rPr>
              <w:t>n s</w:t>
            </w:r>
            <w:r w:rsidRPr="00CE6744">
              <w:rPr>
                <w:rFonts w:ascii="Arial" w:hAnsi="Arial" w:cs="Arial"/>
              </w:rPr>
              <w:t>eeking sport orgs to participate</w:t>
            </w:r>
            <w:r w:rsidR="00AE2ACA">
              <w:rPr>
                <w:rFonts w:ascii="Arial" w:hAnsi="Arial" w:cs="Arial"/>
              </w:rPr>
              <w:t xml:space="preserve">; </w:t>
            </w:r>
            <w:r w:rsidR="00AE2ACA" w:rsidRPr="00CE6744">
              <w:rPr>
                <w:rFonts w:ascii="Arial" w:hAnsi="Arial" w:cs="Arial"/>
              </w:rPr>
              <w:t>April 10</w:t>
            </w:r>
            <w:r w:rsidR="00AE2ACA" w:rsidRPr="00CE6744">
              <w:rPr>
                <w:rFonts w:ascii="Arial" w:hAnsi="Arial" w:cs="Arial"/>
                <w:vertAlign w:val="superscript"/>
              </w:rPr>
              <w:t>th</w:t>
            </w:r>
            <w:r w:rsidR="00AE2ACA" w:rsidRPr="00CE6744">
              <w:rPr>
                <w:rFonts w:ascii="Arial" w:hAnsi="Arial" w:cs="Arial"/>
              </w:rPr>
              <w:t xml:space="preserve"> or June 12</w:t>
            </w:r>
            <w:r w:rsidR="00AE2ACA" w:rsidRPr="00CE6744">
              <w:rPr>
                <w:rFonts w:ascii="Arial" w:hAnsi="Arial" w:cs="Arial"/>
                <w:vertAlign w:val="superscript"/>
              </w:rPr>
              <w:t>th</w:t>
            </w:r>
            <w:r w:rsidR="00AE2ACA" w:rsidRPr="00CE6744">
              <w:rPr>
                <w:rFonts w:ascii="Arial" w:hAnsi="Arial" w:cs="Arial"/>
              </w:rPr>
              <w:t xml:space="preserve">.  </w:t>
            </w:r>
            <w:r w:rsidR="00AE2ACA">
              <w:rPr>
                <w:rFonts w:ascii="Arial" w:hAnsi="Arial" w:cs="Arial"/>
              </w:rPr>
              <w:t xml:space="preserve"> </w:t>
            </w:r>
            <w:r w:rsidRPr="00CE6744">
              <w:rPr>
                <w:rFonts w:ascii="Arial" w:hAnsi="Arial" w:cs="Arial"/>
              </w:rPr>
              <w:t>Deadline to respond March 25</w:t>
            </w:r>
            <w:r w:rsidRPr="00CE6744">
              <w:rPr>
                <w:rFonts w:ascii="Arial" w:hAnsi="Arial" w:cs="Arial"/>
                <w:vertAlign w:val="superscript"/>
              </w:rPr>
              <w:t>th</w:t>
            </w:r>
            <w:r w:rsidRPr="00CE674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Sport Connection handles all the registration, we would just need to have people </w:t>
            </w:r>
            <w:r w:rsidR="00AE2ACA">
              <w:rPr>
                <w:rFonts w:ascii="Arial" w:hAnsi="Arial" w:cs="Arial"/>
              </w:rPr>
              <w:t>on site</w:t>
            </w:r>
            <w:r>
              <w:rPr>
                <w:rFonts w:ascii="Arial" w:hAnsi="Arial" w:cs="Arial"/>
              </w:rPr>
              <w:t xml:space="preserve"> to organize the activity in 1 hr timeslots (min 1 hr).  </w:t>
            </w:r>
          </w:p>
          <w:p w14:paraId="55867384" w14:textId="77777777" w:rsidR="003552C1" w:rsidRDefault="003552C1" w:rsidP="002103C6">
            <w:pPr>
              <w:rPr>
                <w:rFonts w:ascii="Arial" w:hAnsi="Arial" w:cs="Arial"/>
              </w:rPr>
            </w:pPr>
          </w:p>
          <w:p w14:paraId="37DF28C4" w14:textId="081FF752" w:rsidR="0007293B" w:rsidRDefault="00CE6744" w:rsidP="002103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June 12</w:t>
            </w:r>
            <w:r w:rsidRPr="00CE674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be an option but Lori will look at Program Instructors availability before responding.  </w:t>
            </w:r>
          </w:p>
          <w:p w14:paraId="05130A2C" w14:textId="0E9B27B4" w:rsidR="002103C6" w:rsidRPr="003E345B" w:rsidRDefault="002103C6" w:rsidP="0007293B">
            <w:pPr>
              <w:rPr>
                <w:rFonts w:ascii="Arial" w:hAnsi="Arial" w:cs="Arial"/>
                <w:b/>
              </w:rPr>
            </w:pPr>
          </w:p>
        </w:tc>
      </w:tr>
      <w:tr w:rsidR="009079FC" w:rsidRPr="00E5104B" w14:paraId="3E38DB62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908B5F2" w14:textId="77777777" w:rsidR="009079FC" w:rsidRPr="00B83AEF" w:rsidRDefault="009079FC" w:rsidP="00360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SUB-COMMITTEES</w:t>
            </w:r>
          </w:p>
        </w:tc>
      </w:tr>
      <w:tr w:rsidR="003601F0" w:rsidRPr="00E5104B" w14:paraId="0BF94440" w14:textId="77777777" w:rsidTr="00577A1F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5099B" w14:textId="77777777" w:rsidR="003601F0" w:rsidRPr="00B83AEF" w:rsidRDefault="003601F0" w:rsidP="003601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Pr="00B83AEF">
              <w:rPr>
                <w:rFonts w:ascii="Arial" w:hAnsi="Arial" w:cs="Arial"/>
                <w:b/>
              </w:rPr>
              <w:t>Item</w:t>
            </w:r>
            <w:r>
              <w:rPr>
                <w:rFonts w:ascii="Arial" w:hAnsi="Arial" w:cs="Arial"/>
                <w:b/>
              </w:rPr>
              <w:t>: COVID Recommendation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8E5254" w14:textId="41185EA6" w:rsidR="003601F0" w:rsidRPr="00B83AEF" w:rsidRDefault="003601F0" w:rsidP="00E95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Presented by: </w:t>
            </w:r>
            <w:r w:rsidR="00E953C0">
              <w:rPr>
                <w:rFonts w:ascii="Arial" w:hAnsi="Arial" w:cs="Arial"/>
                <w:b/>
              </w:rPr>
              <w:t>Christine</w:t>
            </w:r>
          </w:p>
        </w:tc>
      </w:tr>
      <w:tr w:rsidR="003601F0" w:rsidRPr="00E5104B" w14:paraId="19197C92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BBF5A8" w14:textId="77777777" w:rsidR="003601F0" w:rsidRDefault="003601F0" w:rsidP="00B83AEF">
            <w:pPr>
              <w:rPr>
                <w:rFonts w:ascii="Arial" w:hAnsi="Arial" w:cs="Arial"/>
              </w:rPr>
            </w:pPr>
          </w:p>
          <w:p w14:paraId="69CC26E3" w14:textId="3D22B921" w:rsidR="003601F0" w:rsidRDefault="00577A1F" w:rsidP="00B83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57FCD237" w14:textId="77777777" w:rsidR="003601F0" w:rsidRDefault="003601F0" w:rsidP="00B83AEF">
            <w:pPr>
              <w:rPr>
                <w:rFonts w:ascii="Arial" w:hAnsi="Arial" w:cs="Arial"/>
              </w:rPr>
            </w:pPr>
          </w:p>
        </w:tc>
      </w:tr>
      <w:tr w:rsidR="003601F0" w:rsidRPr="00E5104B" w14:paraId="399A0D18" w14:textId="77777777" w:rsidTr="00577A1F"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CB8CC" w14:textId="77777777" w:rsidR="003601F0" w:rsidRPr="003601F0" w:rsidRDefault="003601F0" w:rsidP="00B83AEF">
            <w:pPr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>Agenda Item: Bylaws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A0FBA" w14:textId="77777777" w:rsidR="003601F0" w:rsidRPr="003601F0" w:rsidRDefault="003601F0" w:rsidP="003601F0">
            <w:pPr>
              <w:jc w:val="right"/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>Presented by: Lori</w:t>
            </w:r>
          </w:p>
        </w:tc>
      </w:tr>
      <w:tr w:rsidR="003601F0" w:rsidRPr="00E5104B" w14:paraId="6A95556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F516E0" w14:textId="77777777" w:rsidR="003601F0" w:rsidRDefault="003601F0" w:rsidP="00981C17">
            <w:pPr>
              <w:rPr>
                <w:rFonts w:ascii="Arial" w:hAnsi="Arial" w:cs="Arial"/>
              </w:rPr>
            </w:pPr>
          </w:p>
          <w:p w14:paraId="067B8252" w14:textId="411A9F2C" w:rsidR="003601F0" w:rsidRDefault="00E953C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4B432954" w14:textId="77777777" w:rsidR="003601F0" w:rsidRDefault="003601F0" w:rsidP="00981C17">
            <w:pPr>
              <w:rPr>
                <w:rFonts w:ascii="Arial" w:hAnsi="Arial" w:cs="Arial"/>
              </w:rPr>
            </w:pPr>
          </w:p>
        </w:tc>
      </w:tr>
      <w:tr w:rsidR="00961B6E" w:rsidRPr="00E5104B" w14:paraId="211D321A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FB3599" w14:textId="77777777" w:rsidR="00641D21" w:rsidRPr="003601F0" w:rsidRDefault="003601F0" w:rsidP="00E5104B">
            <w:pPr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>Agenda Item:</w:t>
            </w:r>
            <w:r w:rsidR="00641D21" w:rsidRPr="003601F0">
              <w:rPr>
                <w:rFonts w:ascii="Arial" w:hAnsi="Arial" w:cs="Arial"/>
                <w:b/>
              </w:rPr>
              <w:t xml:space="preserve"> Program Fees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442A37" w14:textId="77777777" w:rsidR="00641D21" w:rsidRPr="003601F0" w:rsidRDefault="00641D21" w:rsidP="00981C1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144EBB" w14:textId="77777777" w:rsidR="00641D21" w:rsidRPr="003601F0" w:rsidRDefault="003601F0" w:rsidP="003601F0">
            <w:pPr>
              <w:jc w:val="right"/>
              <w:rPr>
                <w:rFonts w:ascii="Arial" w:hAnsi="Arial" w:cs="Arial"/>
                <w:b/>
              </w:rPr>
            </w:pPr>
            <w:r w:rsidRPr="003601F0">
              <w:rPr>
                <w:rFonts w:ascii="Arial" w:hAnsi="Arial" w:cs="Arial"/>
                <w:b/>
              </w:rPr>
              <w:t xml:space="preserve">Presented by: </w:t>
            </w:r>
            <w:r w:rsidR="00641D21" w:rsidRPr="003601F0">
              <w:rPr>
                <w:rFonts w:ascii="Arial" w:hAnsi="Arial" w:cs="Arial"/>
                <w:b/>
              </w:rPr>
              <w:t>Lori</w:t>
            </w:r>
          </w:p>
        </w:tc>
      </w:tr>
      <w:tr w:rsidR="00E463A6" w:rsidRPr="00E5104B" w14:paraId="50C6A644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17E4EF" w14:textId="77777777" w:rsidR="00E463A6" w:rsidRDefault="00E463A6" w:rsidP="00E5104B">
            <w:pPr>
              <w:rPr>
                <w:rFonts w:ascii="Arial" w:hAnsi="Arial" w:cs="Arial"/>
              </w:rPr>
            </w:pPr>
          </w:p>
          <w:p w14:paraId="611247A2" w14:textId="1C43078F" w:rsidR="00390CA0" w:rsidRDefault="0007293B" w:rsidP="00E9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to increase program fees from</w:t>
            </w:r>
            <w:r w:rsidR="00390CA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6CC72E56" w14:textId="6CE8FF9D" w:rsidR="00961B6E" w:rsidRDefault="00390CA0" w:rsidP="00E9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day pass </w:t>
            </w:r>
            <w:r w:rsidR="0007293B">
              <w:rPr>
                <w:rFonts w:ascii="Arial" w:hAnsi="Arial" w:cs="Arial"/>
              </w:rPr>
              <w:t>$6</w:t>
            </w:r>
          </w:p>
          <w:p w14:paraId="60D97F5A" w14:textId="237CF034" w:rsidR="0007293B" w:rsidRDefault="0007293B" w:rsidP="00E9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summer $45</w:t>
            </w:r>
          </w:p>
          <w:p w14:paraId="0B17CC91" w14:textId="457C3F91" w:rsidR="0007293B" w:rsidRDefault="0007293B" w:rsidP="00E9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summer $</w:t>
            </w:r>
            <w:r w:rsidR="00390CA0">
              <w:rPr>
                <w:rFonts w:ascii="Arial" w:hAnsi="Arial" w:cs="Arial"/>
              </w:rPr>
              <w:t>110</w:t>
            </w:r>
          </w:p>
          <w:p w14:paraId="46589E88" w14:textId="663A7C80" w:rsidR="00E953C0" w:rsidRDefault="00E953C0" w:rsidP="00E953C0">
            <w:pPr>
              <w:rPr>
                <w:rFonts w:ascii="Arial" w:hAnsi="Arial" w:cs="Arial"/>
              </w:rPr>
            </w:pPr>
          </w:p>
        </w:tc>
      </w:tr>
      <w:tr w:rsidR="00E953C0" w:rsidRPr="00E5104B" w14:paraId="79965EF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B5C08" w14:textId="3C86706E" w:rsidR="00E953C0" w:rsidRPr="00E953C0" w:rsidRDefault="00E953C0" w:rsidP="00390CA0">
            <w:pPr>
              <w:rPr>
                <w:rFonts w:ascii="Arial" w:hAnsi="Arial" w:cs="Arial"/>
                <w:b/>
              </w:rPr>
            </w:pPr>
            <w:r w:rsidRPr="00E953C0">
              <w:rPr>
                <w:rFonts w:ascii="Arial" w:hAnsi="Arial" w:cs="Arial"/>
                <w:b/>
              </w:rPr>
              <w:t xml:space="preserve">WNSC </w:t>
            </w:r>
            <w:r w:rsidR="00577A1F">
              <w:rPr>
                <w:rFonts w:ascii="Arial" w:hAnsi="Arial" w:cs="Arial"/>
                <w:b/>
              </w:rPr>
              <w:t>Fundraising</w:t>
            </w:r>
            <w:r w:rsidR="00390CA0">
              <w:rPr>
                <w:rFonts w:ascii="Arial" w:hAnsi="Arial" w:cs="Arial"/>
                <w:b/>
              </w:rPr>
              <w:t xml:space="preserve"> </w:t>
            </w:r>
            <w:r w:rsidR="0007293B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Presented by:</w:t>
            </w:r>
            <w:r w:rsidR="00390CA0">
              <w:rPr>
                <w:rFonts w:ascii="Arial" w:hAnsi="Arial" w:cs="Arial"/>
                <w:b/>
              </w:rPr>
              <w:t xml:space="preserve"> Randy</w:t>
            </w:r>
          </w:p>
        </w:tc>
      </w:tr>
      <w:tr w:rsidR="00577A1F" w:rsidRPr="00E5104B" w14:paraId="34B2F15E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CED5" w14:textId="0C940A13" w:rsidR="00577A1F" w:rsidRPr="00390CA0" w:rsidRDefault="00577A1F" w:rsidP="00E5104B">
            <w:pPr>
              <w:rPr>
                <w:rFonts w:ascii="Arial" w:hAnsi="Arial" w:cs="Arial"/>
              </w:rPr>
            </w:pPr>
          </w:p>
          <w:p w14:paraId="265333C6" w14:textId="28655B3A" w:rsidR="00390CA0" w:rsidRPr="00390CA0" w:rsidRDefault="00390CA0" w:rsidP="00E5104B">
            <w:pPr>
              <w:rPr>
                <w:rFonts w:ascii="Arial" w:hAnsi="Arial" w:cs="Arial"/>
              </w:rPr>
            </w:pPr>
            <w:r w:rsidRPr="00390CA0">
              <w:rPr>
                <w:rFonts w:ascii="Arial" w:hAnsi="Arial" w:cs="Arial"/>
              </w:rPr>
              <w:t>Liz has been working on a spreadsheet of funding opportunities and club requests.</w:t>
            </w:r>
            <w:r>
              <w:rPr>
                <w:rFonts w:ascii="Arial" w:hAnsi="Arial" w:cs="Arial"/>
              </w:rPr>
              <w:t xml:space="preserve">  Next step is to prioritize WNSC needs to best align with and support </w:t>
            </w:r>
            <w:r w:rsidR="005149B6">
              <w:rPr>
                <w:rFonts w:ascii="Arial" w:hAnsi="Arial" w:cs="Arial"/>
              </w:rPr>
              <w:t>its strategic goals, as well as build awareness of various grant deadlines within the board.</w:t>
            </w:r>
            <w:r w:rsidR="00A629C1">
              <w:rPr>
                <w:rFonts w:ascii="Arial" w:hAnsi="Arial" w:cs="Arial"/>
              </w:rPr>
              <w:t xml:space="preserve"> </w:t>
            </w:r>
          </w:p>
          <w:p w14:paraId="66AC0CCC" w14:textId="77777777" w:rsidR="00390CA0" w:rsidRDefault="00390CA0" w:rsidP="00E5104B">
            <w:pPr>
              <w:rPr>
                <w:rFonts w:ascii="Arial" w:hAnsi="Arial" w:cs="Arial"/>
              </w:rPr>
            </w:pPr>
          </w:p>
          <w:p w14:paraId="2DA64569" w14:textId="49B08807" w:rsidR="007E76B1" w:rsidRPr="007E76B1" w:rsidRDefault="007E76B1" w:rsidP="007E76B1">
            <w:pPr>
              <w:rPr>
                <w:rFonts w:ascii="Arial" w:hAnsi="Arial" w:cs="Arial"/>
                <w:highlight w:val="yellow"/>
              </w:rPr>
            </w:pPr>
            <w:r w:rsidRPr="007E76B1">
              <w:rPr>
                <w:rFonts w:ascii="Arial" w:hAnsi="Arial" w:cs="Arial"/>
                <w:highlight w:val="yellow"/>
              </w:rPr>
              <w:t xml:space="preserve">Motion by Lori to purchase 6 spin bikes                    </w:t>
            </w:r>
            <w:r>
              <w:rPr>
                <w:rFonts w:ascii="Arial" w:hAnsi="Arial" w:cs="Arial"/>
                <w:highlight w:val="yellow"/>
              </w:rPr>
              <w:t xml:space="preserve">      </w:t>
            </w:r>
            <w:r w:rsidRPr="007E76B1">
              <w:rPr>
                <w:rFonts w:ascii="Arial" w:hAnsi="Arial" w:cs="Arial"/>
                <w:highlight w:val="yellow"/>
              </w:rPr>
              <w:t xml:space="preserve"> Seconded by Jasmin         </w:t>
            </w:r>
            <w:r>
              <w:rPr>
                <w:rFonts w:ascii="Arial" w:hAnsi="Arial" w:cs="Arial"/>
                <w:highlight w:val="yellow"/>
              </w:rPr>
              <w:t xml:space="preserve">      </w:t>
            </w:r>
            <w:r w:rsidRPr="007E76B1">
              <w:rPr>
                <w:rFonts w:ascii="Arial" w:hAnsi="Arial" w:cs="Arial"/>
                <w:highlight w:val="yellow"/>
              </w:rPr>
              <w:t xml:space="preserve">                     </w:t>
            </w:r>
            <w:r>
              <w:rPr>
                <w:rFonts w:ascii="Arial" w:hAnsi="Arial" w:cs="Arial"/>
                <w:highlight w:val="yellow"/>
              </w:rPr>
              <w:t>Passed.</w:t>
            </w:r>
          </w:p>
          <w:p w14:paraId="44F97130" w14:textId="77777777" w:rsidR="007E76B1" w:rsidRPr="007E76B1" w:rsidRDefault="007E76B1" w:rsidP="007E76B1">
            <w:pPr>
              <w:rPr>
                <w:rFonts w:ascii="Arial" w:hAnsi="Arial" w:cs="Arial"/>
                <w:highlight w:val="yellow"/>
              </w:rPr>
            </w:pPr>
            <w:r w:rsidRPr="007E76B1">
              <w:rPr>
                <w:rFonts w:ascii="Arial" w:hAnsi="Arial" w:cs="Arial"/>
                <w:highlight w:val="yellow"/>
              </w:rPr>
              <w:t>@ ~$1400/bike to support cross-training</w:t>
            </w:r>
          </w:p>
          <w:p w14:paraId="1B75FF6E" w14:textId="77777777" w:rsidR="007E76B1" w:rsidRDefault="007E76B1" w:rsidP="007E76B1">
            <w:pPr>
              <w:rPr>
                <w:rFonts w:ascii="Arial" w:hAnsi="Arial" w:cs="Arial"/>
              </w:rPr>
            </w:pPr>
            <w:r w:rsidRPr="007E76B1">
              <w:rPr>
                <w:rFonts w:ascii="Arial" w:hAnsi="Arial" w:cs="Arial"/>
                <w:highlight w:val="yellow"/>
              </w:rPr>
              <w:t>for athletes and spring training for bike team</w:t>
            </w:r>
          </w:p>
          <w:p w14:paraId="372409AA" w14:textId="77777777" w:rsidR="007E76B1" w:rsidRDefault="007E76B1" w:rsidP="007E76B1">
            <w:pPr>
              <w:rPr>
                <w:rFonts w:ascii="Arial" w:hAnsi="Arial" w:cs="Arial"/>
              </w:rPr>
            </w:pPr>
          </w:p>
          <w:p w14:paraId="3C223888" w14:textId="448939FC" w:rsidR="007E76B1" w:rsidRDefault="007E76B1" w:rsidP="007E7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has found a grant for $2500 geared at developing female leaders in outdoor sport.  Open to suggestions on how WNSC could apply.</w:t>
            </w:r>
          </w:p>
          <w:p w14:paraId="5F82402D" w14:textId="22E4F111" w:rsidR="007E76B1" w:rsidRDefault="007E76B1" w:rsidP="007E76B1">
            <w:pPr>
              <w:rPr>
                <w:rFonts w:ascii="Arial" w:hAnsi="Arial" w:cs="Arial"/>
              </w:rPr>
            </w:pPr>
          </w:p>
          <w:p w14:paraId="4400D02C" w14:textId="081CE2B0" w:rsidR="007E76B1" w:rsidRDefault="007E76B1" w:rsidP="007E7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has submitted the grant to the County.</w:t>
            </w:r>
          </w:p>
          <w:p w14:paraId="4D60D161" w14:textId="77777777" w:rsidR="007E76B1" w:rsidRDefault="007E76B1" w:rsidP="007E76B1">
            <w:pPr>
              <w:rPr>
                <w:rFonts w:ascii="Arial" w:hAnsi="Arial" w:cs="Arial"/>
              </w:rPr>
            </w:pPr>
          </w:p>
          <w:p w14:paraId="55CD012D" w14:textId="145F6131" w:rsidR="007E76B1" w:rsidRPr="00390CA0" w:rsidRDefault="007E76B1" w:rsidP="007E76B1">
            <w:pPr>
              <w:rPr>
                <w:rFonts w:ascii="Arial" w:hAnsi="Arial" w:cs="Arial"/>
              </w:rPr>
            </w:pPr>
          </w:p>
        </w:tc>
      </w:tr>
      <w:tr w:rsidR="00577A1F" w:rsidRPr="00E5104B" w14:paraId="7FE7A4A5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B6FAA" w14:textId="2C107C48" w:rsidR="00577A1F" w:rsidRPr="00E953C0" w:rsidRDefault="00577A1F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Trails Volunteer </w:t>
            </w:r>
            <w:r w:rsidR="003062C5">
              <w:rPr>
                <w:rFonts w:ascii="Arial" w:hAnsi="Arial" w:cs="Arial"/>
                <w:b/>
              </w:rPr>
              <w:t>Recruitment</w:t>
            </w:r>
          </w:p>
        </w:tc>
      </w:tr>
      <w:tr w:rsidR="00E953C0" w:rsidRPr="00E5104B" w14:paraId="7165A85F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9F13D" w14:textId="77777777" w:rsidR="003062C5" w:rsidRDefault="003062C5" w:rsidP="00E5104B">
            <w:pPr>
              <w:rPr>
                <w:rFonts w:ascii="Arial" w:hAnsi="Arial" w:cs="Arial"/>
              </w:rPr>
            </w:pPr>
          </w:p>
          <w:p w14:paraId="5AE5B7F1" w14:textId="77777777" w:rsidR="00E953C0" w:rsidRDefault="007E76B1" w:rsidP="00306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3ECA492A" w14:textId="357B6154" w:rsidR="00A92043" w:rsidRDefault="00A92043" w:rsidP="00A92043">
            <w:pPr>
              <w:rPr>
                <w:rFonts w:ascii="Arial" w:hAnsi="Arial" w:cs="Arial"/>
              </w:rPr>
            </w:pPr>
          </w:p>
        </w:tc>
      </w:tr>
      <w:tr w:rsidR="00A92043" w:rsidRPr="00E5104B" w14:paraId="76EC37A9" w14:textId="77777777" w:rsidTr="00A92043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8C6ADC" w14:textId="463806E6" w:rsidR="00A92043" w:rsidRPr="00A92043" w:rsidRDefault="00A92043" w:rsidP="00E5104B">
            <w:pPr>
              <w:rPr>
                <w:rFonts w:ascii="Arial" w:hAnsi="Arial" w:cs="Arial"/>
                <w:b/>
              </w:rPr>
            </w:pPr>
            <w:r w:rsidRPr="00A92043">
              <w:rPr>
                <w:rFonts w:ascii="Arial" w:hAnsi="Arial" w:cs="Arial"/>
                <w:b/>
              </w:rPr>
              <w:t>Loppet Overview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Presented by Lori</w:t>
            </w:r>
          </w:p>
        </w:tc>
      </w:tr>
      <w:tr w:rsidR="00E953C0" w:rsidRPr="00E5104B" w14:paraId="6FAB0AAC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3431A8" w14:textId="77777777" w:rsidR="00A92043" w:rsidRDefault="00A92043" w:rsidP="00E5104B">
            <w:pPr>
              <w:rPr>
                <w:rFonts w:ascii="Arial" w:hAnsi="Arial" w:cs="Arial"/>
              </w:rPr>
            </w:pPr>
          </w:p>
          <w:p w14:paraId="2C6619E3" w14:textId="5222BE38" w:rsidR="00E953C0" w:rsidRDefault="00A9204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turnout.  Positive feedback.  Sponsor has stepped up for next year.</w:t>
            </w:r>
            <w:r w:rsidR="00A246C4">
              <w:rPr>
                <w:rFonts w:ascii="Arial" w:hAnsi="Arial" w:cs="Arial"/>
              </w:rPr>
              <w:t xml:space="preserve">  Jasmin will research timing technology and prices.</w:t>
            </w:r>
          </w:p>
          <w:p w14:paraId="54304351" w14:textId="77777777" w:rsidR="00A92043" w:rsidRDefault="00A92043" w:rsidP="00E5104B">
            <w:pPr>
              <w:rPr>
                <w:rFonts w:ascii="Arial" w:hAnsi="Arial" w:cs="Arial"/>
              </w:rPr>
            </w:pPr>
          </w:p>
          <w:p w14:paraId="095DD46D" w14:textId="5D4BB2EF" w:rsidR="00A246C4" w:rsidRDefault="00A246C4" w:rsidP="00A246C4">
            <w:pPr>
              <w:rPr>
                <w:rFonts w:ascii="Arial" w:hAnsi="Arial" w:cs="Arial"/>
              </w:rPr>
            </w:pPr>
          </w:p>
        </w:tc>
      </w:tr>
      <w:tr w:rsidR="00A246C4" w:rsidRPr="00E5104B" w14:paraId="30ADAEEC" w14:textId="77777777" w:rsidTr="00A246C4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91A4A9F" w14:textId="32281517" w:rsidR="00A246C4" w:rsidRPr="00A246C4" w:rsidRDefault="00A246C4" w:rsidP="00E5104B">
            <w:pPr>
              <w:rPr>
                <w:rFonts w:ascii="Arial" w:hAnsi="Arial" w:cs="Arial"/>
                <w:b/>
              </w:rPr>
            </w:pPr>
            <w:r w:rsidRPr="00A246C4">
              <w:rPr>
                <w:rFonts w:ascii="Arial" w:hAnsi="Arial" w:cs="Arial"/>
                <w:b/>
              </w:rPr>
              <w:t>Mountain Biking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Presented by Lori</w:t>
            </w:r>
          </w:p>
        </w:tc>
      </w:tr>
      <w:tr w:rsidR="00A246C4" w:rsidRPr="00E5104B" w14:paraId="584A4E5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78463F" w14:textId="77777777" w:rsidR="00A246C4" w:rsidRDefault="00A246C4" w:rsidP="00E5104B">
            <w:pPr>
              <w:rPr>
                <w:rFonts w:ascii="Arial" w:hAnsi="Arial" w:cs="Arial"/>
              </w:rPr>
            </w:pPr>
          </w:p>
          <w:p w14:paraId="5834092B" w14:textId="46BDE9BF" w:rsidR="00A246C4" w:rsidRDefault="00A246C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Canmore race planned for June.  Biking team is planning to attend.</w:t>
            </w:r>
          </w:p>
          <w:p w14:paraId="7EBD2EC8" w14:textId="65883F71" w:rsidR="00A246C4" w:rsidRDefault="00A246C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programs: youth, competitive &amp; ladies planned for the summer season.</w:t>
            </w:r>
          </w:p>
          <w:p w14:paraId="65FDE515" w14:textId="348472C7" w:rsidR="00A246C4" w:rsidRDefault="00A246C4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4C436103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FE556E4" w14:textId="77777777" w:rsidR="00961B6E" w:rsidRPr="00961B6E" w:rsidRDefault="00961B6E" w:rsidP="00961B6E">
            <w:pPr>
              <w:jc w:val="center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DIRECTOR &amp; COORDINATOR REPORTS</w:t>
            </w:r>
          </w:p>
        </w:tc>
      </w:tr>
      <w:tr w:rsidR="00961B6E" w:rsidRPr="00E5104B" w14:paraId="0E3F0310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D976A" w14:textId="77777777" w:rsidR="00961B6E" w:rsidRPr="00961B6E" w:rsidRDefault="00961B6E" w:rsidP="00E5104B">
            <w:pPr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Agenda Item: Treasurer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D6A9DA" w14:textId="77777777" w:rsidR="00961B6E" w:rsidRPr="00961B6E" w:rsidRDefault="00961B6E" w:rsidP="00804322">
            <w:pPr>
              <w:jc w:val="right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Presented by: Lori</w:t>
            </w:r>
          </w:p>
        </w:tc>
      </w:tr>
      <w:tr w:rsidR="00961B6E" w:rsidRPr="00E5104B" w14:paraId="633A7980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6541C0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21981A6D" w14:textId="777A9B5C" w:rsidR="00E953C0" w:rsidRDefault="00937BAD" w:rsidP="007E6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has prepared internal audit papers and sent to Dan &amp; Joanne in preparation of the spring AGM.</w:t>
            </w:r>
            <w:r w:rsidR="007E6324">
              <w:rPr>
                <w:rFonts w:ascii="Arial" w:hAnsi="Arial" w:cs="Arial"/>
              </w:rPr>
              <w:t xml:space="preserve">  Reminded the board that they are welcome to view the financials and supporting materials at any time.</w:t>
            </w:r>
          </w:p>
        </w:tc>
      </w:tr>
      <w:tr w:rsidR="00961B6E" w:rsidRPr="00E5104B" w14:paraId="1202861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53FC4A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36685C8F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EE6B8" w14:textId="77777777" w:rsidR="00961B6E" w:rsidRPr="00CA7B9C" w:rsidRDefault="00961B6E" w:rsidP="00E5104B">
            <w:pPr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>Agenda Item: Trails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45C376" w14:textId="4736CD95" w:rsidR="00961B6E" w:rsidRPr="00CA7B9C" w:rsidRDefault="00961B6E" w:rsidP="00E953C0">
            <w:pPr>
              <w:jc w:val="right"/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>Presented by M</w:t>
            </w:r>
            <w:r w:rsidR="00E953C0">
              <w:rPr>
                <w:rFonts w:ascii="Arial" w:hAnsi="Arial" w:cs="Arial"/>
                <w:b/>
              </w:rPr>
              <w:t>ichael</w:t>
            </w:r>
          </w:p>
        </w:tc>
      </w:tr>
      <w:tr w:rsidR="00961B6E" w:rsidRPr="00E5104B" w14:paraId="3CC8EF1F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B3B9DB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0B9DFEAD" w14:textId="15A2C98B" w:rsidR="00E953C0" w:rsidRDefault="006C4659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14:paraId="44A6599F" w14:textId="77777777" w:rsidR="00CA7B9C" w:rsidRDefault="00CA7B9C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14:paraId="138F23E4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8A413F" w14:textId="77777777" w:rsidR="00961B6E" w:rsidRPr="00CA7B9C" w:rsidRDefault="00961B6E" w:rsidP="00E5104B">
            <w:pPr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>Agenda Item: Facilities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F5BE37" w14:textId="7796C757" w:rsidR="00961B6E" w:rsidRPr="00CA7B9C" w:rsidRDefault="00961B6E" w:rsidP="00CA7B9C">
            <w:pPr>
              <w:jc w:val="right"/>
              <w:rPr>
                <w:rFonts w:ascii="Arial" w:hAnsi="Arial" w:cs="Arial"/>
                <w:b/>
              </w:rPr>
            </w:pPr>
            <w:r w:rsidRPr="00CA7B9C">
              <w:rPr>
                <w:rFonts w:ascii="Arial" w:hAnsi="Arial" w:cs="Arial"/>
                <w:b/>
              </w:rPr>
              <w:t xml:space="preserve">Presented by: Michael </w:t>
            </w:r>
          </w:p>
        </w:tc>
      </w:tr>
      <w:tr w:rsidR="00961B6E" w:rsidRPr="00E5104B" w14:paraId="195509C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60A87C" w14:textId="77777777" w:rsidR="00CA7B9C" w:rsidRDefault="00CA7B9C" w:rsidP="00E5104B">
            <w:pPr>
              <w:rPr>
                <w:rFonts w:ascii="Arial" w:hAnsi="Arial" w:cs="Arial"/>
              </w:rPr>
            </w:pPr>
          </w:p>
          <w:p w14:paraId="428A2A69" w14:textId="3ECB098E" w:rsidR="00CA7B9C" w:rsidRDefault="006C4659" w:rsidP="00706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lights out on the trails &amp; parking lot.  Transitioning to LED could qualify toward energy savings grant.</w:t>
            </w:r>
          </w:p>
          <w:p w14:paraId="7E804146" w14:textId="61E252AA" w:rsidR="00706C82" w:rsidRDefault="00706C82" w:rsidP="00706C82">
            <w:pPr>
              <w:rPr>
                <w:rFonts w:ascii="Arial" w:hAnsi="Arial" w:cs="Arial"/>
              </w:rPr>
            </w:pPr>
          </w:p>
        </w:tc>
      </w:tr>
      <w:tr w:rsidR="00961B6E" w:rsidRPr="00E5104B" w14:paraId="53A5A712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4C7C5" w14:textId="77777777" w:rsidR="00961B6E" w:rsidRPr="004559D9" w:rsidRDefault="00961B6E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Biathlon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50BE6A" w14:textId="39ABD54E" w:rsidR="00961B6E" w:rsidRPr="004559D9" w:rsidRDefault="00961B6E" w:rsidP="00706C82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 xml:space="preserve">Presented by: </w:t>
            </w:r>
            <w:r w:rsidR="00706C82">
              <w:rPr>
                <w:rFonts w:ascii="Arial" w:hAnsi="Arial" w:cs="Arial"/>
                <w:b/>
              </w:rPr>
              <w:t>Michael</w:t>
            </w:r>
          </w:p>
        </w:tc>
      </w:tr>
      <w:tr w:rsidR="00961B6E" w:rsidRPr="00E5104B" w14:paraId="7EC78E0A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075115" w14:textId="77777777" w:rsidR="00961B6E" w:rsidRDefault="00961B6E" w:rsidP="00E5104B">
            <w:pPr>
              <w:rPr>
                <w:rFonts w:ascii="Arial" w:hAnsi="Arial" w:cs="Arial"/>
              </w:rPr>
            </w:pPr>
          </w:p>
          <w:p w14:paraId="23188589" w14:textId="3536E01A" w:rsidR="004559D9" w:rsidRDefault="008B628E" w:rsidP="00306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 windup March 20 &amp; 21.  Biathlon AB has reached out to request dates for AB cup for the upcoming season.  Michael will pick dates on behalf of WNSC teams.</w:t>
            </w:r>
            <w:r w:rsidR="00706C82">
              <w:rPr>
                <w:rFonts w:ascii="Arial" w:hAnsi="Arial" w:cs="Arial"/>
              </w:rPr>
              <w:t xml:space="preserve">  </w:t>
            </w:r>
          </w:p>
        </w:tc>
      </w:tr>
      <w:tr w:rsidR="00961B6E" w:rsidRPr="00E5104B" w14:paraId="67A71AD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A11B74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4559D9" w:rsidRPr="00E5104B" w14:paraId="6917F57D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BE7571" w14:textId="77777777" w:rsidR="004559D9" w:rsidRPr="004559D9" w:rsidRDefault="004559D9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Jackrabbits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AC2BC4" w14:textId="77777777" w:rsidR="004559D9" w:rsidRPr="004559D9" w:rsidRDefault="004559D9" w:rsidP="00804322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Presented by: Dan</w:t>
            </w:r>
          </w:p>
        </w:tc>
      </w:tr>
      <w:tr w:rsidR="00961B6E" w:rsidRPr="00E5104B" w14:paraId="728DC16B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319CD7" w14:textId="77777777" w:rsidR="004559D9" w:rsidRDefault="004559D9" w:rsidP="004559D9">
            <w:pPr>
              <w:rPr>
                <w:rFonts w:ascii="Arial" w:hAnsi="Arial" w:cs="Arial"/>
              </w:rPr>
            </w:pPr>
          </w:p>
          <w:p w14:paraId="23EB713C" w14:textId="77777777" w:rsidR="009B5E15" w:rsidRDefault="009B5E15" w:rsidP="009B5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~60 kids participated this year.  Many participated in the Loppet.  </w:t>
            </w:r>
          </w:p>
          <w:p w14:paraId="4082BCB2" w14:textId="1AD445FA" w:rsidR="00961B6E" w:rsidRDefault="009B5E15" w:rsidP="009B5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hoping to get rentals back on March 20</w:t>
            </w:r>
            <w:r w:rsidRPr="009B5E1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.  Will store temporarily in the mechanical room for a few days and then disinfect and put away. </w:t>
            </w:r>
            <w:r w:rsidR="00EA75C7">
              <w:rPr>
                <w:rFonts w:ascii="Arial" w:hAnsi="Arial" w:cs="Arial"/>
              </w:rPr>
              <w:t xml:space="preserve"> Michael will give a heads up to staff.</w:t>
            </w:r>
          </w:p>
        </w:tc>
      </w:tr>
      <w:tr w:rsidR="00961B6E" w:rsidRPr="00E5104B" w14:paraId="5820C23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420E06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4559D9" w:rsidRPr="00E5104B" w14:paraId="71719C3D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871A0" w14:textId="77777777" w:rsidR="004559D9" w:rsidRPr="004559D9" w:rsidRDefault="004559D9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Race Team Parent Representative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BC14AA" w14:textId="77777777" w:rsidR="004559D9" w:rsidRPr="004559D9" w:rsidRDefault="004559D9" w:rsidP="00804322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Presented by: Amber</w:t>
            </w:r>
          </w:p>
        </w:tc>
      </w:tr>
      <w:tr w:rsidR="00961B6E" w:rsidRPr="00E5104B" w14:paraId="24A3CA7D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83D23D" w14:textId="1022D90C" w:rsidR="00961B6E" w:rsidRDefault="00961B6E" w:rsidP="00E5104B">
            <w:pPr>
              <w:rPr>
                <w:rFonts w:ascii="Arial" w:hAnsi="Arial" w:cs="Arial"/>
              </w:rPr>
            </w:pPr>
          </w:p>
          <w:p w14:paraId="7AA0A571" w14:textId="2EC16CD2" w:rsidR="004559D9" w:rsidRDefault="00EA75C7" w:rsidP="00EA7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Babikov trained with the team.  Will be wrapping up season soon.</w:t>
            </w:r>
          </w:p>
          <w:p w14:paraId="376B2629" w14:textId="315DE82C" w:rsidR="00EA75C7" w:rsidRDefault="00EA75C7" w:rsidP="00EA75C7">
            <w:pPr>
              <w:rPr>
                <w:rFonts w:ascii="Arial" w:hAnsi="Arial" w:cs="Arial"/>
              </w:rPr>
            </w:pPr>
          </w:p>
        </w:tc>
      </w:tr>
      <w:tr w:rsidR="004559D9" w:rsidRPr="00E5104B" w14:paraId="3155B531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BDDD9" w14:textId="77777777" w:rsidR="004559D9" w:rsidRPr="004559D9" w:rsidRDefault="004559D9" w:rsidP="00E5104B">
            <w:pPr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Agenda Item: Marketing/Communications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AAFC4" w14:textId="77777777" w:rsidR="004559D9" w:rsidRPr="004559D9" w:rsidRDefault="004559D9" w:rsidP="00804322">
            <w:pPr>
              <w:jc w:val="right"/>
              <w:rPr>
                <w:rFonts w:ascii="Arial" w:hAnsi="Arial" w:cs="Arial"/>
                <w:b/>
              </w:rPr>
            </w:pPr>
            <w:r w:rsidRPr="004559D9">
              <w:rPr>
                <w:rFonts w:ascii="Arial" w:hAnsi="Arial" w:cs="Arial"/>
                <w:b/>
              </w:rPr>
              <w:t>Presented by: Christine</w:t>
            </w:r>
          </w:p>
        </w:tc>
      </w:tr>
      <w:tr w:rsidR="00961B6E" w:rsidRPr="00E5104B" w14:paraId="056A23F5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14DB1D" w14:textId="7FF7C87F" w:rsidR="004559D9" w:rsidRDefault="004559D9" w:rsidP="004559D9">
            <w:pPr>
              <w:rPr>
                <w:rFonts w:ascii="Arial" w:hAnsi="Arial" w:cs="Arial"/>
              </w:rPr>
            </w:pPr>
          </w:p>
          <w:p w14:paraId="5FD3B86E" w14:textId="5CE10613" w:rsidR="00EA75C7" w:rsidRDefault="00EA75C7" w:rsidP="00455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Banff Film Festival open until the fall – more programs to be released soon.</w:t>
            </w:r>
          </w:p>
          <w:p w14:paraId="1DEF6E60" w14:textId="77777777" w:rsidR="004559D9" w:rsidRDefault="004559D9" w:rsidP="00EA75C7">
            <w:pPr>
              <w:rPr>
                <w:rFonts w:ascii="Arial" w:hAnsi="Arial" w:cs="Arial"/>
              </w:rPr>
            </w:pPr>
          </w:p>
        </w:tc>
      </w:tr>
      <w:tr w:rsidR="00E4695D" w:rsidRPr="00E5104B" w14:paraId="3FFA793B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F221A1" w14:textId="77777777" w:rsidR="00E4695D" w:rsidRPr="00E4695D" w:rsidRDefault="00E4695D" w:rsidP="00E4695D">
            <w:pPr>
              <w:rPr>
                <w:rFonts w:ascii="Arial" w:hAnsi="Arial" w:cs="Arial"/>
                <w:b/>
              </w:rPr>
            </w:pPr>
            <w:r w:rsidRPr="00E4695D">
              <w:rPr>
                <w:rFonts w:ascii="Arial" w:hAnsi="Arial" w:cs="Arial"/>
                <w:b/>
              </w:rPr>
              <w:t>Agenda Item: Programs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00FD1A" w14:textId="77777777" w:rsidR="00E4695D" w:rsidRPr="00E4695D" w:rsidRDefault="00E4695D" w:rsidP="00E4695D">
            <w:pPr>
              <w:jc w:val="right"/>
              <w:rPr>
                <w:rFonts w:ascii="Arial" w:hAnsi="Arial" w:cs="Arial"/>
                <w:b/>
              </w:rPr>
            </w:pPr>
            <w:r w:rsidRPr="00E4695D">
              <w:rPr>
                <w:rFonts w:ascii="Arial" w:hAnsi="Arial" w:cs="Arial"/>
                <w:b/>
              </w:rPr>
              <w:t>Presented by: Theresa</w:t>
            </w:r>
          </w:p>
        </w:tc>
      </w:tr>
      <w:tr w:rsidR="00E4695D" w:rsidRPr="00E5104B" w14:paraId="4AE4AE66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099B69" w14:textId="77777777" w:rsidR="00E4695D" w:rsidRDefault="00E4695D" w:rsidP="00E4695D">
            <w:pPr>
              <w:rPr>
                <w:rFonts w:ascii="Arial" w:hAnsi="Arial" w:cs="Arial"/>
              </w:rPr>
            </w:pPr>
          </w:p>
          <w:p w14:paraId="7DFBD3F6" w14:textId="362F0F78" w:rsidR="00E4695D" w:rsidRDefault="00BA73A6" w:rsidP="0081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Different individuals have approached the board to with program ideas for the spring / summer to familiarize people with the trails.  Lori will forward some info for the board to consider.  </w:t>
            </w:r>
          </w:p>
          <w:p w14:paraId="7352CF39" w14:textId="33EF4A22" w:rsidR="00814490" w:rsidRPr="00E5104B" w:rsidRDefault="00814490" w:rsidP="00814490">
            <w:pPr>
              <w:rPr>
                <w:rFonts w:ascii="Arial" w:hAnsi="Arial" w:cs="Arial"/>
              </w:rPr>
            </w:pPr>
          </w:p>
        </w:tc>
      </w:tr>
      <w:tr w:rsidR="00EF4ACA" w:rsidRPr="00E5104B" w14:paraId="004C65B4" w14:textId="77777777" w:rsidTr="00577A1F"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BC841B" w14:textId="77777777" w:rsidR="00EF4ACA" w:rsidRPr="00EF4ACA" w:rsidRDefault="00F2309C" w:rsidP="00EF4A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  <w:r w:rsidR="00EF4ACA" w:rsidRPr="00EF4ACA">
              <w:rPr>
                <w:rFonts w:ascii="Arial" w:hAnsi="Arial" w:cs="Arial"/>
                <w:b/>
              </w:rPr>
              <w:t xml:space="preserve"> Item: Member at Large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24B54F" w14:textId="0E1A30C5" w:rsidR="00EF4ACA" w:rsidRP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 xml:space="preserve">Presented by: </w:t>
            </w:r>
            <w:r w:rsidR="006F7F2E">
              <w:rPr>
                <w:rFonts w:ascii="Arial" w:hAnsi="Arial" w:cs="Arial"/>
                <w:b/>
              </w:rPr>
              <w:t>Liz</w:t>
            </w:r>
          </w:p>
        </w:tc>
      </w:tr>
      <w:tr w:rsidR="00EF4ACA" w:rsidRPr="00E5104B" w14:paraId="718DC947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6613E" w14:textId="77777777" w:rsid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</w:p>
          <w:p w14:paraId="5A2D3980" w14:textId="41FC3686" w:rsidR="00EF4ACA" w:rsidRDefault="00EF4ACA" w:rsidP="00EF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F7F2E">
              <w:rPr>
                <w:rFonts w:ascii="Arial" w:hAnsi="Arial" w:cs="Arial"/>
              </w:rPr>
              <w:t>othing to report</w:t>
            </w:r>
            <w:r>
              <w:rPr>
                <w:rFonts w:ascii="Arial" w:hAnsi="Arial" w:cs="Arial"/>
              </w:rPr>
              <w:t>.</w:t>
            </w:r>
          </w:p>
          <w:p w14:paraId="1403D1A1" w14:textId="77777777" w:rsidR="00EF4ACA" w:rsidRPr="00EF4ACA" w:rsidRDefault="00EF4ACA" w:rsidP="00EF4ACA">
            <w:pPr>
              <w:rPr>
                <w:rFonts w:ascii="Arial" w:hAnsi="Arial" w:cs="Arial"/>
              </w:rPr>
            </w:pPr>
          </w:p>
        </w:tc>
      </w:tr>
      <w:tr w:rsidR="00EF4ACA" w:rsidRPr="00E5104B" w14:paraId="5A619ECD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6FA70C" w14:textId="77777777" w:rsidR="00EF4ACA" w:rsidRPr="00EF4ACA" w:rsidRDefault="00F2309C" w:rsidP="00F23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  <w:r w:rsidR="00EF4ACA" w:rsidRPr="00EF4ACA">
              <w:rPr>
                <w:rFonts w:ascii="Arial" w:hAnsi="Arial" w:cs="Arial"/>
                <w:b/>
              </w:rPr>
              <w:t xml:space="preserve"> Item: Secretary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853BF" w14:textId="2ACDFE99" w:rsidR="00EF4ACA" w:rsidRP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 xml:space="preserve">Presented by: </w:t>
            </w:r>
          </w:p>
        </w:tc>
      </w:tr>
      <w:tr w:rsidR="00EF4ACA" w:rsidRPr="00E5104B" w14:paraId="47D537C8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0532" w14:textId="77777777" w:rsid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</w:p>
          <w:p w14:paraId="5DD2507D" w14:textId="46714A3B" w:rsidR="00EF4ACA" w:rsidRDefault="00EF4ACA" w:rsidP="00EF4ACA">
            <w:pPr>
              <w:rPr>
                <w:rFonts w:ascii="Arial" w:hAnsi="Arial" w:cs="Arial"/>
              </w:rPr>
            </w:pPr>
            <w:r w:rsidRPr="00EF4ACA">
              <w:rPr>
                <w:rFonts w:ascii="Arial" w:hAnsi="Arial" w:cs="Arial"/>
              </w:rPr>
              <w:t>Nothing to report.</w:t>
            </w:r>
            <w:r w:rsidR="0072356B">
              <w:rPr>
                <w:rFonts w:ascii="Arial" w:hAnsi="Arial" w:cs="Arial"/>
              </w:rPr>
              <w:t xml:space="preserve">  </w:t>
            </w:r>
          </w:p>
          <w:p w14:paraId="6866B907" w14:textId="77777777" w:rsidR="00EF4ACA" w:rsidRPr="00EF4ACA" w:rsidRDefault="00EF4ACA" w:rsidP="00EF4ACA">
            <w:pPr>
              <w:rPr>
                <w:rFonts w:ascii="Arial" w:hAnsi="Arial" w:cs="Arial"/>
              </w:rPr>
            </w:pPr>
          </w:p>
        </w:tc>
      </w:tr>
      <w:tr w:rsidR="00EF4ACA" w:rsidRPr="00E5104B" w14:paraId="467C115D" w14:textId="77777777" w:rsidTr="00577A1F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C9BF42" w14:textId="77777777" w:rsidR="00EF4ACA" w:rsidRDefault="00EF4ACA" w:rsidP="00F2309C">
            <w:pPr>
              <w:rPr>
                <w:rFonts w:ascii="Arial" w:hAnsi="Arial" w:cs="Arial"/>
              </w:rPr>
            </w:pPr>
            <w:r w:rsidRPr="00EF4ACA">
              <w:rPr>
                <w:rFonts w:ascii="Arial" w:hAnsi="Arial" w:cs="Arial"/>
                <w:b/>
              </w:rPr>
              <w:t>A</w:t>
            </w:r>
            <w:r w:rsidR="00F2309C">
              <w:rPr>
                <w:rFonts w:ascii="Arial" w:hAnsi="Arial" w:cs="Arial"/>
                <w:b/>
              </w:rPr>
              <w:t>genda</w:t>
            </w:r>
            <w:r w:rsidRPr="00EF4ACA">
              <w:rPr>
                <w:rFonts w:ascii="Arial" w:hAnsi="Arial" w:cs="Arial"/>
                <w:b/>
              </w:rPr>
              <w:t xml:space="preserve"> Item: Vice President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B2B62" w14:textId="77777777" w:rsidR="00EF4ACA" w:rsidRPr="00EF4ACA" w:rsidRDefault="00EF4ACA" w:rsidP="00E5104B">
            <w:pPr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Presented by: Christine</w:t>
            </w:r>
          </w:p>
        </w:tc>
      </w:tr>
      <w:tr w:rsidR="00EF4ACA" w:rsidRPr="00E5104B" w14:paraId="0513AC4E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B2F08F" w14:textId="77777777" w:rsidR="00265AC4" w:rsidRDefault="00265AC4" w:rsidP="00E5104B">
            <w:pPr>
              <w:rPr>
                <w:rFonts w:ascii="Arial" w:hAnsi="Arial" w:cs="Arial"/>
              </w:rPr>
            </w:pPr>
          </w:p>
          <w:p w14:paraId="0BF8EB57" w14:textId="7F4819B7" w:rsidR="00AD3EE4" w:rsidRPr="00705F0A" w:rsidRDefault="00723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5F84CF5A" w14:textId="77777777" w:rsidR="00EF4ACA" w:rsidRPr="00265AC4" w:rsidRDefault="00EF4ACA" w:rsidP="00E5104B">
            <w:pPr>
              <w:rPr>
                <w:rFonts w:ascii="Arial" w:hAnsi="Arial" w:cs="Arial"/>
              </w:rPr>
            </w:pPr>
          </w:p>
        </w:tc>
      </w:tr>
      <w:tr w:rsidR="00EF4ACA" w:rsidRPr="00E5104B" w14:paraId="72C411C2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C5E26F" w14:textId="77777777" w:rsidR="00641D21" w:rsidRPr="00EF4ACA" w:rsidRDefault="00EF4ACA" w:rsidP="00F2309C">
            <w:pPr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A</w:t>
            </w:r>
            <w:r w:rsidR="00F2309C">
              <w:rPr>
                <w:rFonts w:ascii="Arial" w:hAnsi="Arial" w:cs="Arial"/>
                <w:b/>
              </w:rPr>
              <w:t xml:space="preserve">genda </w:t>
            </w:r>
            <w:r w:rsidRPr="00EF4ACA">
              <w:rPr>
                <w:rFonts w:ascii="Arial" w:hAnsi="Arial" w:cs="Arial"/>
                <w:b/>
              </w:rPr>
              <w:t>Item: President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C9BB5" w14:textId="77777777" w:rsidR="00641D21" w:rsidRDefault="00641D21" w:rsidP="005F002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E515B" w14:textId="77777777" w:rsidR="00641D21" w:rsidRP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 xml:space="preserve">Presented by: </w:t>
            </w:r>
            <w:r w:rsidR="00641D21" w:rsidRPr="00EF4ACA">
              <w:rPr>
                <w:rFonts w:ascii="Arial" w:hAnsi="Arial" w:cs="Arial"/>
                <w:b/>
              </w:rPr>
              <w:t>Michael</w:t>
            </w:r>
          </w:p>
        </w:tc>
      </w:tr>
      <w:tr w:rsidR="00EF4ACA" w:rsidRPr="00E5104B" w14:paraId="1CF417DF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EA2980" w14:textId="77777777" w:rsidR="00EF4ACA" w:rsidRDefault="00EF4ACA" w:rsidP="00E5104B">
            <w:pPr>
              <w:rPr>
                <w:rFonts w:ascii="Arial" w:hAnsi="Arial" w:cs="Arial"/>
              </w:rPr>
            </w:pPr>
          </w:p>
          <w:p w14:paraId="38E62690" w14:textId="19BEC386" w:rsidR="005B5BEC" w:rsidRDefault="00BA73A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next step to get ready for spring AGM.  </w:t>
            </w:r>
          </w:p>
          <w:p w14:paraId="7C2E72B9" w14:textId="77777777" w:rsidR="00EF4ACA" w:rsidRDefault="00EF4ACA" w:rsidP="00E5104B">
            <w:pPr>
              <w:rPr>
                <w:rFonts w:ascii="Arial" w:hAnsi="Arial" w:cs="Arial"/>
              </w:rPr>
            </w:pPr>
          </w:p>
        </w:tc>
      </w:tr>
      <w:tr w:rsidR="00EF4ACA" w:rsidRPr="00E5104B" w14:paraId="7E0F37DF" w14:textId="77777777" w:rsidTr="00577A1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4498CE" w14:textId="77777777" w:rsidR="00641D21" w:rsidRPr="00EF4ACA" w:rsidRDefault="00EF4ACA" w:rsidP="00F2309C">
            <w:pPr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A</w:t>
            </w:r>
            <w:r w:rsidR="00F2309C">
              <w:rPr>
                <w:rFonts w:ascii="Arial" w:hAnsi="Arial" w:cs="Arial"/>
                <w:b/>
              </w:rPr>
              <w:t>genda</w:t>
            </w:r>
            <w:r w:rsidRPr="00EF4ACA">
              <w:rPr>
                <w:rFonts w:ascii="Arial" w:hAnsi="Arial" w:cs="Arial"/>
                <w:b/>
              </w:rPr>
              <w:t xml:space="preserve"> Item:</w:t>
            </w:r>
            <w:r w:rsidR="00641D21" w:rsidRPr="00EF4ACA">
              <w:rPr>
                <w:rFonts w:ascii="Arial" w:hAnsi="Arial" w:cs="Arial"/>
                <w:b/>
              </w:rPr>
              <w:t xml:space="preserve"> Past President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70C05" w14:textId="77777777" w:rsidR="00641D21" w:rsidRPr="00EF4ACA" w:rsidRDefault="00641D21" w:rsidP="00E5104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51F51" w14:textId="77777777" w:rsidR="00641D21" w:rsidRPr="00EF4ACA" w:rsidRDefault="00EF4ACA" w:rsidP="00EF4ACA">
            <w:pPr>
              <w:jc w:val="right"/>
              <w:rPr>
                <w:rFonts w:ascii="Arial" w:hAnsi="Arial" w:cs="Arial"/>
                <w:b/>
              </w:rPr>
            </w:pPr>
            <w:r w:rsidRPr="00EF4ACA">
              <w:rPr>
                <w:rFonts w:ascii="Arial" w:hAnsi="Arial" w:cs="Arial"/>
                <w:b/>
              </w:rPr>
              <w:t>Presented by: -</w:t>
            </w:r>
          </w:p>
        </w:tc>
      </w:tr>
      <w:tr w:rsidR="00EF4ACA" w:rsidRPr="00E5104B" w14:paraId="6D5D45F5" w14:textId="77777777" w:rsidTr="00577A1F"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DF50DC" w14:textId="77777777" w:rsidR="00EF4ACA" w:rsidRDefault="00EF4ACA" w:rsidP="00EF4ACA">
            <w:pPr>
              <w:rPr>
                <w:rFonts w:ascii="Arial" w:hAnsi="Arial" w:cs="Arial"/>
              </w:rPr>
            </w:pPr>
          </w:p>
          <w:p w14:paraId="1A2DE2AA" w14:textId="77777777" w:rsidR="00EF4ACA" w:rsidRDefault="00EF4ACA" w:rsidP="00EF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 submitted.</w:t>
            </w:r>
          </w:p>
        </w:tc>
      </w:tr>
    </w:tbl>
    <w:p w14:paraId="79F76E64" w14:textId="77777777" w:rsidR="00257DEF" w:rsidRDefault="00257DEF" w:rsidP="007A7369">
      <w:pPr>
        <w:rPr>
          <w:rFonts w:ascii="Arial" w:hAnsi="Arial" w:cs="Arial"/>
          <w:sz w:val="24"/>
        </w:rPr>
      </w:pPr>
    </w:p>
    <w:p w14:paraId="2452E053" w14:textId="05A2C982" w:rsidR="00641D21" w:rsidRDefault="000F41EE" w:rsidP="007A73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adjourned at 9:0</w:t>
      </w:r>
      <w:r w:rsidR="0072356B">
        <w:rPr>
          <w:rFonts w:ascii="Arial" w:hAnsi="Arial" w:cs="Arial"/>
          <w:sz w:val="24"/>
        </w:rPr>
        <w:t>6</w:t>
      </w:r>
      <w:r w:rsidR="00EF4ACA">
        <w:rPr>
          <w:rFonts w:ascii="Arial" w:hAnsi="Arial" w:cs="Arial"/>
          <w:sz w:val="24"/>
        </w:rPr>
        <w:t xml:space="preserve"> pm.</w:t>
      </w:r>
    </w:p>
    <w:p w14:paraId="1A749C82" w14:textId="4A0668C0" w:rsidR="00CB2395" w:rsidRPr="006D489E" w:rsidRDefault="00612E2E" w:rsidP="00CB2395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  <w:r w:rsidR="0072356B">
        <w:rPr>
          <w:rFonts w:ascii="Arial" w:hAnsi="Arial" w:cs="Arial"/>
          <w:sz w:val="24"/>
        </w:rPr>
        <w:t xml:space="preserve"> </w:t>
      </w:r>
      <w:r w:rsidR="000F41EE">
        <w:rPr>
          <w:rFonts w:ascii="Arial" w:hAnsi="Arial" w:cs="Arial"/>
          <w:sz w:val="24"/>
        </w:rPr>
        <w:t>April 21</w:t>
      </w:r>
      <w:r w:rsidR="00EF4ACA">
        <w:rPr>
          <w:rFonts w:ascii="Arial" w:hAnsi="Arial" w:cs="Arial"/>
          <w:sz w:val="24"/>
        </w:rPr>
        <w:t xml:space="preserve"> @ 7 pm via zoom</w:t>
      </w:r>
    </w:p>
    <w:p w14:paraId="06A4DE3A" w14:textId="77777777" w:rsidR="004E6086" w:rsidRPr="006D489E" w:rsidRDefault="004E6086" w:rsidP="006D489E">
      <w:pPr>
        <w:tabs>
          <w:tab w:val="left" w:pos="6300"/>
        </w:tabs>
        <w:rPr>
          <w:rFonts w:ascii="Arial" w:hAnsi="Arial" w:cs="Arial"/>
          <w:sz w:val="24"/>
        </w:rPr>
      </w:pPr>
    </w:p>
    <w:sectPr w:rsidR="004E6086" w:rsidRPr="006D489E" w:rsidSect="00E224B7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F0FB" w14:textId="77777777" w:rsidR="001F699D" w:rsidRDefault="001F699D" w:rsidP="00E5104B">
      <w:pPr>
        <w:spacing w:after="0" w:line="240" w:lineRule="auto"/>
      </w:pPr>
      <w:r>
        <w:separator/>
      </w:r>
    </w:p>
  </w:endnote>
  <w:endnote w:type="continuationSeparator" w:id="0">
    <w:p w14:paraId="1767E986" w14:textId="77777777" w:rsidR="001F699D" w:rsidRDefault="001F699D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3B2D" w14:textId="77777777" w:rsidR="00F2309C" w:rsidRDefault="00F2309C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680AD7" wp14:editId="7474B64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813894" w14:textId="77777777" w:rsidR="00F2309C" w:rsidRPr="007A7369" w:rsidRDefault="00F2309C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80AD7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" o:allowincell="f" filled="f" stroked="f" strokeweight=".5pt">
              <v:textbox inset="20pt,0,,0">
                <w:txbxContent>
                  <w:p w14:paraId="3C813894" w14:textId="77777777" w:rsidR="00F2309C" w:rsidRPr="007A7369" w:rsidRDefault="00F2309C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WNSC Board Meeting Minutes</w:t>
    </w:r>
  </w:p>
  <w:p w14:paraId="47210DC8" w14:textId="52422776" w:rsidR="00F2309C" w:rsidRDefault="002038A4">
    <w:pPr>
      <w:pStyle w:val="Footer"/>
    </w:pPr>
    <w:r>
      <w:t>December</w:t>
    </w:r>
    <w:r w:rsidR="00F2309C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1AB3" w14:textId="77777777" w:rsidR="001F699D" w:rsidRDefault="001F699D" w:rsidP="00E5104B">
      <w:pPr>
        <w:spacing w:after="0" w:line="240" w:lineRule="auto"/>
      </w:pPr>
      <w:r>
        <w:separator/>
      </w:r>
    </w:p>
  </w:footnote>
  <w:footnote w:type="continuationSeparator" w:id="0">
    <w:p w14:paraId="59ACA240" w14:textId="77777777" w:rsidR="001F699D" w:rsidRDefault="001F699D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A07C" w14:textId="77777777" w:rsidR="00F2309C" w:rsidRDefault="00F2309C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64105A6" wp14:editId="3782A7B1">
          <wp:extent cx="1552575" cy="1200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6D2F8F"/>
    <w:multiLevelType w:val="hybridMultilevel"/>
    <w:tmpl w:val="2E7A583E"/>
    <w:lvl w:ilvl="0" w:tplc="EB001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7B10"/>
    <w:multiLevelType w:val="hybridMultilevel"/>
    <w:tmpl w:val="E4E26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5542D"/>
    <w:multiLevelType w:val="hybridMultilevel"/>
    <w:tmpl w:val="F17C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7E76"/>
    <w:multiLevelType w:val="hybridMultilevel"/>
    <w:tmpl w:val="6D0CF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3448AA"/>
    <w:multiLevelType w:val="hybridMultilevel"/>
    <w:tmpl w:val="19E82158"/>
    <w:lvl w:ilvl="0" w:tplc="641E4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26342"/>
    <w:multiLevelType w:val="hybridMultilevel"/>
    <w:tmpl w:val="59B8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040B1"/>
    <w:rsid w:val="0002474E"/>
    <w:rsid w:val="000322C5"/>
    <w:rsid w:val="0003590D"/>
    <w:rsid w:val="00035F97"/>
    <w:rsid w:val="000437A9"/>
    <w:rsid w:val="0007293B"/>
    <w:rsid w:val="00080436"/>
    <w:rsid w:val="000904A7"/>
    <w:rsid w:val="000D2A9A"/>
    <w:rsid w:val="000D3BEB"/>
    <w:rsid w:val="000E5907"/>
    <w:rsid w:val="000F41EE"/>
    <w:rsid w:val="0011317B"/>
    <w:rsid w:val="001155A9"/>
    <w:rsid w:val="00130C4B"/>
    <w:rsid w:val="001343D5"/>
    <w:rsid w:val="00142F6A"/>
    <w:rsid w:val="00150488"/>
    <w:rsid w:val="001571F5"/>
    <w:rsid w:val="00160B54"/>
    <w:rsid w:val="00180DCD"/>
    <w:rsid w:val="00181D35"/>
    <w:rsid w:val="00197A07"/>
    <w:rsid w:val="001A4324"/>
    <w:rsid w:val="001A5D0B"/>
    <w:rsid w:val="001B777F"/>
    <w:rsid w:val="001C0184"/>
    <w:rsid w:val="001E3043"/>
    <w:rsid w:val="001F3A3F"/>
    <w:rsid w:val="001F59C9"/>
    <w:rsid w:val="001F699D"/>
    <w:rsid w:val="001F72EF"/>
    <w:rsid w:val="002038A4"/>
    <w:rsid w:val="0020529F"/>
    <w:rsid w:val="002103C6"/>
    <w:rsid w:val="00211701"/>
    <w:rsid w:val="002308CA"/>
    <w:rsid w:val="00257DEF"/>
    <w:rsid w:val="00265AC4"/>
    <w:rsid w:val="00267134"/>
    <w:rsid w:val="002739B5"/>
    <w:rsid w:val="002773A4"/>
    <w:rsid w:val="00290B00"/>
    <w:rsid w:val="00294240"/>
    <w:rsid w:val="00294E7E"/>
    <w:rsid w:val="002A4465"/>
    <w:rsid w:val="002A5103"/>
    <w:rsid w:val="002C31E3"/>
    <w:rsid w:val="002C5D64"/>
    <w:rsid w:val="002E1700"/>
    <w:rsid w:val="002F0DC1"/>
    <w:rsid w:val="003062C5"/>
    <w:rsid w:val="00312111"/>
    <w:rsid w:val="00343855"/>
    <w:rsid w:val="003552C1"/>
    <w:rsid w:val="003601F0"/>
    <w:rsid w:val="00360B97"/>
    <w:rsid w:val="003647A3"/>
    <w:rsid w:val="003710EB"/>
    <w:rsid w:val="0037431D"/>
    <w:rsid w:val="00387A84"/>
    <w:rsid w:val="00390CA0"/>
    <w:rsid w:val="003A5151"/>
    <w:rsid w:val="003C303E"/>
    <w:rsid w:val="003C667F"/>
    <w:rsid w:val="003D6A8D"/>
    <w:rsid w:val="003E345B"/>
    <w:rsid w:val="003E5263"/>
    <w:rsid w:val="003F39DD"/>
    <w:rsid w:val="003F524C"/>
    <w:rsid w:val="00401500"/>
    <w:rsid w:val="004137C6"/>
    <w:rsid w:val="00413BA1"/>
    <w:rsid w:val="004171CF"/>
    <w:rsid w:val="0042489E"/>
    <w:rsid w:val="00425EA2"/>
    <w:rsid w:val="004333E5"/>
    <w:rsid w:val="00433CFE"/>
    <w:rsid w:val="00437E41"/>
    <w:rsid w:val="00440F4A"/>
    <w:rsid w:val="00446438"/>
    <w:rsid w:val="004559D9"/>
    <w:rsid w:val="00460684"/>
    <w:rsid w:val="00460988"/>
    <w:rsid w:val="00466D86"/>
    <w:rsid w:val="00487448"/>
    <w:rsid w:val="004A1695"/>
    <w:rsid w:val="004D3FAA"/>
    <w:rsid w:val="004D520B"/>
    <w:rsid w:val="004D6C47"/>
    <w:rsid w:val="004E42C4"/>
    <w:rsid w:val="004E6086"/>
    <w:rsid w:val="004F1551"/>
    <w:rsid w:val="004F359B"/>
    <w:rsid w:val="004F4E39"/>
    <w:rsid w:val="004F79AF"/>
    <w:rsid w:val="005149B6"/>
    <w:rsid w:val="00521074"/>
    <w:rsid w:val="00530BF9"/>
    <w:rsid w:val="00533933"/>
    <w:rsid w:val="00543CCC"/>
    <w:rsid w:val="00560F6A"/>
    <w:rsid w:val="005614DB"/>
    <w:rsid w:val="00571552"/>
    <w:rsid w:val="0057291A"/>
    <w:rsid w:val="00573191"/>
    <w:rsid w:val="00575BB2"/>
    <w:rsid w:val="00577A1F"/>
    <w:rsid w:val="005800E2"/>
    <w:rsid w:val="005828EF"/>
    <w:rsid w:val="005834E9"/>
    <w:rsid w:val="0059632F"/>
    <w:rsid w:val="005963D5"/>
    <w:rsid w:val="005B21EB"/>
    <w:rsid w:val="005B5B95"/>
    <w:rsid w:val="005B5BEC"/>
    <w:rsid w:val="005C14D8"/>
    <w:rsid w:val="005C2E50"/>
    <w:rsid w:val="005C3F80"/>
    <w:rsid w:val="005D7D8E"/>
    <w:rsid w:val="005F0022"/>
    <w:rsid w:val="006118BD"/>
    <w:rsid w:val="00612E2E"/>
    <w:rsid w:val="00623D20"/>
    <w:rsid w:val="00626DE7"/>
    <w:rsid w:val="00641D21"/>
    <w:rsid w:val="00644D15"/>
    <w:rsid w:val="006505F9"/>
    <w:rsid w:val="00656185"/>
    <w:rsid w:val="006668F3"/>
    <w:rsid w:val="006763A0"/>
    <w:rsid w:val="00676455"/>
    <w:rsid w:val="00680005"/>
    <w:rsid w:val="006806B5"/>
    <w:rsid w:val="00686CBA"/>
    <w:rsid w:val="006A444D"/>
    <w:rsid w:val="006A48EF"/>
    <w:rsid w:val="006A5FB1"/>
    <w:rsid w:val="006A76B5"/>
    <w:rsid w:val="006B0EB3"/>
    <w:rsid w:val="006C099D"/>
    <w:rsid w:val="006C3263"/>
    <w:rsid w:val="006C4659"/>
    <w:rsid w:val="006C624B"/>
    <w:rsid w:val="006D489E"/>
    <w:rsid w:val="006E0E79"/>
    <w:rsid w:val="006E6E25"/>
    <w:rsid w:val="006F6B2A"/>
    <w:rsid w:val="006F7F2E"/>
    <w:rsid w:val="00704233"/>
    <w:rsid w:val="00705F0A"/>
    <w:rsid w:val="00706C82"/>
    <w:rsid w:val="007159D0"/>
    <w:rsid w:val="00715FEF"/>
    <w:rsid w:val="007206E3"/>
    <w:rsid w:val="0072356B"/>
    <w:rsid w:val="007239E6"/>
    <w:rsid w:val="00736965"/>
    <w:rsid w:val="00752C0F"/>
    <w:rsid w:val="00787515"/>
    <w:rsid w:val="007912DE"/>
    <w:rsid w:val="0079324A"/>
    <w:rsid w:val="007A1158"/>
    <w:rsid w:val="007A44B5"/>
    <w:rsid w:val="007A6335"/>
    <w:rsid w:val="007A7369"/>
    <w:rsid w:val="007B2555"/>
    <w:rsid w:val="007C0607"/>
    <w:rsid w:val="007C7970"/>
    <w:rsid w:val="007E6324"/>
    <w:rsid w:val="007E76B1"/>
    <w:rsid w:val="007F3600"/>
    <w:rsid w:val="007F582C"/>
    <w:rsid w:val="007F7994"/>
    <w:rsid w:val="00804322"/>
    <w:rsid w:val="00811355"/>
    <w:rsid w:val="008113A5"/>
    <w:rsid w:val="00811A75"/>
    <w:rsid w:val="00812CA8"/>
    <w:rsid w:val="00814490"/>
    <w:rsid w:val="0081472D"/>
    <w:rsid w:val="0081554B"/>
    <w:rsid w:val="00816AF4"/>
    <w:rsid w:val="00816BEE"/>
    <w:rsid w:val="00824894"/>
    <w:rsid w:val="00832243"/>
    <w:rsid w:val="0085720A"/>
    <w:rsid w:val="0088434A"/>
    <w:rsid w:val="008A75DF"/>
    <w:rsid w:val="008B0163"/>
    <w:rsid w:val="008B2C15"/>
    <w:rsid w:val="008B628E"/>
    <w:rsid w:val="008D0ECF"/>
    <w:rsid w:val="008D59BD"/>
    <w:rsid w:val="008D7378"/>
    <w:rsid w:val="008E0988"/>
    <w:rsid w:val="008F61DF"/>
    <w:rsid w:val="009079FC"/>
    <w:rsid w:val="009164AB"/>
    <w:rsid w:val="0092669C"/>
    <w:rsid w:val="00937BAD"/>
    <w:rsid w:val="00945C34"/>
    <w:rsid w:val="00952E97"/>
    <w:rsid w:val="00961B6E"/>
    <w:rsid w:val="00966E14"/>
    <w:rsid w:val="0096705B"/>
    <w:rsid w:val="00971D2D"/>
    <w:rsid w:val="00981C17"/>
    <w:rsid w:val="009822E1"/>
    <w:rsid w:val="00987A05"/>
    <w:rsid w:val="009B3D35"/>
    <w:rsid w:val="009B5E15"/>
    <w:rsid w:val="009C07F9"/>
    <w:rsid w:val="009C1A82"/>
    <w:rsid w:val="009C4E68"/>
    <w:rsid w:val="009D1CDD"/>
    <w:rsid w:val="009D3885"/>
    <w:rsid w:val="009E2FC8"/>
    <w:rsid w:val="009E549A"/>
    <w:rsid w:val="009E54F5"/>
    <w:rsid w:val="009F01A9"/>
    <w:rsid w:val="009F6753"/>
    <w:rsid w:val="00A17744"/>
    <w:rsid w:val="00A23391"/>
    <w:rsid w:val="00A246C4"/>
    <w:rsid w:val="00A36016"/>
    <w:rsid w:val="00A36204"/>
    <w:rsid w:val="00A36CB8"/>
    <w:rsid w:val="00A425E7"/>
    <w:rsid w:val="00A4388F"/>
    <w:rsid w:val="00A5207C"/>
    <w:rsid w:val="00A54E1A"/>
    <w:rsid w:val="00A55B95"/>
    <w:rsid w:val="00A56A1C"/>
    <w:rsid w:val="00A629C1"/>
    <w:rsid w:val="00A92043"/>
    <w:rsid w:val="00AC0D61"/>
    <w:rsid w:val="00AD3EE4"/>
    <w:rsid w:val="00AD426A"/>
    <w:rsid w:val="00AE2ACA"/>
    <w:rsid w:val="00AE3521"/>
    <w:rsid w:val="00AF0804"/>
    <w:rsid w:val="00AF0C73"/>
    <w:rsid w:val="00B01C50"/>
    <w:rsid w:val="00B17971"/>
    <w:rsid w:val="00B27498"/>
    <w:rsid w:val="00B312B0"/>
    <w:rsid w:val="00B54278"/>
    <w:rsid w:val="00B55BCC"/>
    <w:rsid w:val="00B62103"/>
    <w:rsid w:val="00B65B4E"/>
    <w:rsid w:val="00B665FA"/>
    <w:rsid w:val="00B73793"/>
    <w:rsid w:val="00B7733A"/>
    <w:rsid w:val="00B774B0"/>
    <w:rsid w:val="00B82D11"/>
    <w:rsid w:val="00B83AEF"/>
    <w:rsid w:val="00B8509B"/>
    <w:rsid w:val="00B86891"/>
    <w:rsid w:val="00B9497A"/>
    <w:rsid w:val="00BA2F6F"/>
    <w:rsid w:val="00BA73A6"/>
    <w:rsid w:val="00BB35EF"/>
    <w:rsid w:val="00BB61B1"/>
    <w:rsid w:val="00BD5FB2"/>
    <w:rsid w:val="00BD6B5F"/>
    <w:rsid w:val="00BE0296"/>
    <w:rsid w:val="00BE3177"/>
    <w:rsid w:val="00C05C00"/>
    <w:rsid w:val="00C05F92"/>
    <w:rsid w:val="00C11DCC"/>
    <w:rsid w:val="00C24865"/>
    <w:rsid w:val="00C26CD0"/>
    <w:rsid w:val="00C31F52"/>
    <w:rsid w:val="00C463CD"/>
    <w:rsid w:val="00C46A7B"/>
    <w:rsid w:val="00C5458E"/>
    <w:rsid w:val="00C64C30"/>
    <w:rsid w:val="00C708B9"/>
    <w:rsid w:val="00C74A11"/>
    <w:rsid w:val="00C96C18"/>
    <w:rsid w:val="00CA3ADD"/>
    <w:rsid w:val="00CA7B9C"/>
    <w:rsid w:val="00CB2395"/>
    <w:rsid w:val="00CC30D8"/>
    <w:rsid w:val="00CC5207"/>
    <w:rsid w:val="00CD40E0"/>
    <w:rsid w:val="00CE093B"/>
    <w:rsid w:val="00CE43BA"/>
    <w:rsid w:val="00CE6744"/>
    <w:rsid w:val="00D01D28"/>
    <w:rsid w:val="00D0327A"/>
    <w:rsid w:val="00D07E77"/>
    <w:rsid w:val="00D23DFB"/>
    <w:rsid w:val="00D26B5E"/>
    <w:rsid w:val="00D514C0"/>
    <w:rsid w:val="00D537C5"/>
    <w:rsid w:val="00D573F0"/>
    <w:rsid w:val="00D63E23"/>
    <w:rsid w:val="00D743D6"/>
    <w:rsid w:val="00D93171"/>
    <w:rsid w:val="00D96FDC"/>
    <w:rsid w:val="00DA1300"/>
    <w:rsid w:val="00DA26CD"/>
    <w:rsid w:val="00DA29E8"/>
    <w:rsid w:val="00DA6325"/>
    <w:rsid w:val="00DC0E8E"/>
    <w:rsid w:val="00DC25AD"/>
    <w:rsid w:val="00DD1003"/>
    <w:rsid w:val="00DE6982"/>
    <w:rsid w:val="00DF1143"/>
    <w:rsid w:val="00DF30E0"/>
    <w:rsid w:val="00E206C2"/>
    <w:rsid w:val="00E224B7"/>
    <w:rsid w:val="00E34902"/>
    <w:rsid w:val="00E443E8"/>
    <w:rsid w:val="00E463A6"/>
    <w:rsid w:val="00E4695D"/>
    <w:rsid w:val="00E5104B"/>
    <w:rsid w:val="00E52B15"/>
    <w:rsid w:val="00E62670"/>
    <w:rsid w:val="00E664FF"/>
    <w:rsid w:val="00E77B12"/>
    <w:rsid w:val="00E86B02"/>
    <w:rsid w:val="00E917ED"/>
    <w:rsid w:val="00E953C0"/>
    <w:rsid w:val="00EA156D"/>
    <w:rsid w:val="00EA3BCA"/>
    <w:rsid w:val="00EA75C7"/>
    <w:rsid w:val="00EB3169"/>
    <w:rsid w:val="00ED5360"/>
    <w:rsid w:val="00EF4ACA"/>
    <w:rsid w:val="00F12C32"/>
    <w:rsid w:val="00F20F0D"/>
    <w:rsid w:val="00F2309C"/>
    <w:rsid w:val="00F272EF"/>
    <w:rsid w:val="00F510C2"/>
    <w:rsid w:val="00F53732"/>
    <w:rsid w:val="00F5550D"/>
    <w:rsid w:val="00F6038C"/>
    <w:rsid w:val="00F74DE4"/>
    <w:rsid w:val="00F84732"/>
    <w:rsid w:val="00F86BD5"/>
    <w:rsid w:val="00FA35B0"/>
    <w:rsid w:val="00FA3F8F"/>
    <w:rsid w:val="00FA6682"/>
    <w:rsid w:val="00FB47BE"/>
    <w:rsid w:val="00FB7C8C"/>
    <w:rsid w:val="00FD4898"/>
    <w:rsid w:val="00FD5A3C"/>
    <w:rsid w:val="00FD7581"/>
    <w:rsid w:val="00FE25D5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6AE58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3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4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us02web.zoom.us%2Fj%2F84037737752%3Fpwd%3DWEhYbGRFMk5USzJWWTI3d0FBZzVsdz09&amp;data=04%7C01%7CJasmin.Greavett%40gov.ab.ca%7C87dfe96fc23e49ce20c208d8e7ca04ad%7C2bb51c06af9b42c58bf53c3b7b10850b%7C0%7C0%7C637514202134216276%7CUnknown%7CTWFpbGZsb3d8eyJWIjoiMC4wLjAwMDAiLCJQIjoiV2luMzIiLCJBTiI6Ik1haWwiLCJXVCI6Mn0%3D%7C1000&amp;sdata=GX7cLbn3Y1p7y4mnsYlvxQ6zidj56UReofcksuS3jSk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DBC-9E03-4E20-B98C-EA764D4D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2021-04-12T01:48:00Z</dcterms:created>
  <dcterms:modified xsi:type="dcterms:W3CDTF">2021-04-12T01:48:00Z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2021-03-18T03:27:22Z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